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0"/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bookmarkStart w:id="0" w:name="_Hlk27312521"/>
      <w:bookmarkEnd w:id="0"/>
      <w:bookmarkStart w:id="1" w:name="_Hlk128514464"/>
      <w:r>
        <w:rPr>
          <w:rFonts w:hint="default" w:ascii="Times New Roman" w:hAnsi="Times New Roman" w:cs="Times New Roman"/>
          <w:sz w:val="28"/>
          <w:szCs w:val="28"/>
        </w:rPr>
        <w:t>МИНИСТЕРСТВО ОБРАЗОВАНИЯ РЕСПУБЛИКИ БЕЛАРУСЬ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t xml:space="preserve">Учреждение образования «БЕЛОРУССКИЙ ГОСУДАРСТВЕННЫЙ 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t>ТЕХНОЛОГИЧЕСКИЙ УНИВЕРСИТЕТ»</w:t>
      </w:r>
    </w:p>
    <w:p>
      <w:pPr>
        <w:pStyle w:val="10"/>
        <w:pageBreakBefore w:val="0"/>
        <w:tabs>
          <w:tab w:val="left" w:pos="2160"/>
          <w:tab w:val="left" w:pos="10035"/>
        </w:tabs>
        <w:kinsoku/>
        <w:wordWrap/>
        <w:overflowPunct/>
        <w:topLinePunct w:val="0"/>
        <w:autoSpaceDE/>
        <w:autoSpaceDN/>
        <w:bidi w:val="0"/>
        <w:adjustRightInd/>
        <w:spacing w:after="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sz w:val="28"/>
          <w:szCs w:val="28"/>
        </w:rPr>
        <w:t>Факультет</w:t>
      </w:r>
      <w:r>
        <w:rPr>
          <w:rFonts w:hint="default" w:ascii="Times New Roman" w:hAnsi="Times New Roman" w:cs="Times New Roman"/>
          <w:spacing w:val="13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ab/>
      </w:r>
      <w:r>
        <w:rPr>
          <w:rFonts w:hint="default" w:ascii="Times New Roman" w:hAnsi="Times New Roman" w:cs="Times New Roman"/>
          <w:sz w:val="28"/>
          <w:szCs w:val="28"/>
          <w:u w:val="single"/>
        </w:rPr>
        <w:t>Информационных</w:t>
      </w:r>
      <w:r>
        <w:rPr>
          <w:rFonts w:hint="default" w:ascii="Times New Roman" w:hAnsi="Times New Roman" w:cs="Times New Roman"/>
          <w:spacing w:val="-1"/>
          <w:sz w:val="28"/>
          <w:szCs w:val="28"/>
          <w:u w:val="single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технологий</w:t>
      </w:r>
    </w:p>
    <w:p>
      <w:pPr>
        <w:pStyle w:val="10"/>
        <w:pageBreakBefore w:val="0"/>
        <w:tabs>
          <w:tab w:val="left" w:pos="2160"/>
          <w:tab w:val="left" w:pos="10035"/>
        </w:tabs>
        <w:kinsoku/>
        <w:wordWrap/>
        <w:overflowPunct/>
        <w:topLinePunct w:val="0"/>
        <w:autoSpaceDE/>
        <w:autoSpaceDN/>
        <w:bidi w:val="0"/>
        <w:adjustRightInd/>
        <w:spacing w:after="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Кафедра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ab/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>Информационных</w:t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 xml:space="preserve"> систем и технологий</w:t>
      </w:r>
    </w:p>
    <w:p>
      <w:pPr>
        <w:pStyle w:val="10"/>
        <w:pageBreakBefore w:val="0"/>
        <w:tabs>
          <w:tab w:val="left" w:pos="2160"/>
          <w:tab w:val="left" w:pos="10035"/>
        </w:tabs>
        <w:kinsoku/>
        <w:wordWrap/>
        <w:overflowPunct/>
        <w:topLinePunct w:val="0"/>
        <w:autoSpaceDE/>
        <w:autoSpaceDN/>
        <w:bidi w:val="0"/>
        <w:adjustRightInd/>
        <w:spacing w:after="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Специальность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1–40 0</w:t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>5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 xml:space="preserve"> 01 «</w:t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>Информационные</w:t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 xml:space="preserve"> системы и технологии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»</w:t>
      </w:r>
    </w:p>
    <w:p>
      <w:pPr>
        <w:pStyle w:val="10"/>
        <w:pageBreakBefore w:val="0"/>
        <w:tabs>
          <w:tab w:val="left" w:pos="2160"/>
          <w:tab w:val="left" w:pos="10035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10"/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600" w:after="60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ПОЯСНИТЕЛЬНАЯ ЗАПИСКА КУРСОВОГО ПРОЕКТА</w:t>
      </w:r>
    </w:p>
    <w:p>
      <w:pPr>
        <w:pStyle w:val="10"/>
        <w:pageBreakBefore w:val="0"/>
        <w:tabs>
          <w:tab w:val="left" w:pos="2160"/>
          <w:tab w:val="left" w:pos="10035"/>
        </w:tabs>
        <w:kinsoku/>
        <w:wordWrap/>
        <w:overflowPunct/>
        <w:topLinePunct w:val="0"/>
        <w:autoSpaceDE/>
        <w:autoSpaceDN/>
        <w:bidi w:val="0"/>
        <w:adjustRightInd/>
        <w:spacing w:after="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sz w:val="28"/>
          <w:szCs w:val="28"/>
        </w:rPr>
        <w:t>по</w:t>
      </w:r>
      <w:r>
        <w:rPr>
          <w:rFonts w:hint="default" w:ascii="Times New Roman" w:hAnsi="Times New Roman" w:cs="Times New Roman"/>
          <w:spacing w:val="-4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дисциплине «Компьютерные языки разметки»</w:t>
      </w:r>
    </w:p>
    <w:p>
      <w:pPr>
        <w:pageBreakBefore w:val="0"/>
        <w:tabs>
          <w:tab w:val="left" w:pos="-184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Тема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Веб-сайт «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Образовательная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платформа с онлайн курсами</w:t>
      </w:r>
      <w:r>
        <w:rPr>
          <w:rFonts w:hint="default" w:ascii="Times New Roman" w:hAnsi="Times New Roman" w:cs="Times New Roman"/>
          <w:sz w:val="28"/>
          <w:szCs w:val="28"/>
        </w:rPr>
        <w:t>»</w:t>
      </w:r>
    </w:p>
    <w:p>
      <w:pPr>
        <w:pageBreakBefore w:val="0"/>
        <w:tabs>
          <w:tab w:val="left" w:pos="-184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widowControl w:val="0"/>
        <w:tabs>
          <w:tab w:val="left" w:pos="2160"/>
          <w:tab w:val="left" w:pos="4320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eastAsia="ru-RU"/>
        </w:rPr>
        <w:t>Исполнитель</w:t>
      </w:r>
    </w:p>
    <w:p>
      <w:pPr>
        <w:pageBreakBefore w:val="0"/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студент 1 курса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2 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группы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val="en-US" w:eastAsia="ru-RU"/>
        </w:rPr>
        <w:t xml:space="preserve">    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eastAsia="ru-RU"/>
        </w:rPr>
        <w:t>___________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val="ru-RU" w:eastAsia="ru-RU"/>
        </w:rPr>
        <w:t>И</w:t>
      </w:r>
      <w:r>
        <w:rPr>
          <w:rFonts w:hint="default" w:ascii="Times New Roman" w:hAnsi="Times New Roman" w:eastAsia="Times New Roman" w:cs="Times New Roman"/>
          <w:spacing w:val="-4"/>
          <w:sz w:val="28"/>
          <w:szCs w:val="28"/>
          <w:lang w:val="en-US" w:eastAsia="ru-RU"/>
        </w:rPr>
        <w:t>.Д. Санюк</w:t>
      </w:r>
    </w:p>
    <w:p>
      <w:pPr>
        <w:pageBreakBefore w:val="0"/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before="40" w:after="600" w:line="240" w:lineRule="auto"/>
        <w:ind w:firstLine="5625" w:firstLineChars="3125"/>
        <w:jc w:val="both"/>
        <w:textAlignment w:val="auto"/>
        <w:rPr>
          <w:rFonts w:hint="default" w:ascii="Times New Roman" w:hAnsi="Times New Roman" w:eastAsia="Times New Roman" w:cs="Times New Roman"/>
          <w:sz w:val="18"/>
          <w:szCs w:val="18"/>
          <w:lang w:eastAsia="ru-RU"/>
        </w:rPr>
      </w:pPr>
      <w:r>
        <w:rPr>
          <w:rFonts w:hint="default" w:ascii="Times New Roman" w:hAnsi="Times New Roman" w:eastAsia="Times New Roman" w:cs="Times New Roman"/>
          <w:sz w:val="18"/>
          <w:szCs w:val="18"/>
          <w:lang w:eastAsia="ru-RU"/>
        </w:rPr>
        <w:t>подпись, дата</w:t>
      </w:r>
    </w:p>
    <w:p>
      <w:pPr>
        <w:pageBreakBefore w:val="0"/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120"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eastAsia="ru-RU"/>
        </w:rPr>
        <w:t>Руководитель</w:t>
      </w:r>
    </w:p>
    <w:p>
      <w:pPr>
        <w:pageBreakBefore w:val="0"/>
        <w:widowControl w:val="0"/>
        <w:tabs>
          <w:tab w:val="left" w:pos="567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val="en-US" w:eastAsia="ru-RU"/>
        </w:rPr>
        <w:t xml:space="preserve">    ассистент        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            ___________      </w:t>
      </w:r>
      <w:r>
        <w:rPr>
          <w:rFonts w:hint="default" w:ascii="Times New Roman" w:hAnsi="Times New Roman" w:eastAsia="Times New Roman" w:cs="Times New Roman"/>
          <w:sz w:val="28"/>
          <w:szCs w:val="28"/>
          <w:u w:val="none"/>
          <w:lang w:val="en-US" w:eastAsia="ru-RU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u w:val="none"/>
          <w:lang w:eastAsia="ru-RU"/>
        </w:rPr>
        <w:t>А</w:t>
      </w:r>
      <w:r>
        <w:rPr>
          <w:rFonts w:hint="default" w:ascii="Times New Roman" w:hAnsi="Times New Roman" w:eastAsia="Times New Roman" w:cs="Times New Roman"/>
          <w:sz w:val="28"/>
          <w:szCs w:val="28"/>
          <w:u w:val="none"/>
          <w:lang w:val="en-US" w:eastAsia="ru-RU"/>
        </w:rPr>
        <w:t>.В. Харланович</w:t>
      </w:r>
    </w:p>
    <w:p>
      <w:pPr>
        <w:pageBreakBefore w:val="0"/>
        <w:tabs>
          <w:tab w:val="left" w:pos="1815"/>
          <w:tab w:val="center" w:pos="6096"/>
        </w:tabs>
        <w:kinsoku/>
        <w:wordWrap/>
        <w:overflowPunct/>
        <w:topLinePunct w:val="0"/>
        <w:autoSpaceDE/>
        <w:autoSpaceDN/>
        <w:bidi w:val="0"/>
        <w:adjustRightInd/>
        <w:spacing w:before="40" w:after="1080" w:line="240" w:lineRule="auto"/>
        <w:ind w:firstLine="225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18"/>
          <w:szCs w:val="18"/>
        </w:rPr>
        <w:t>должность, учен. степень, ученое звание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18"/>
          <w:szCs w:val="18"/>
          <w:lang w:val="ru-RU"/>
        </w:rPr>
        <w:t xml:space="preserve">  </w:t>
      </w:r>
      <w:r>
        <w:rPr>
          <w:rFonts w:hint="default" w:ascii="Times New Roman" w:hAnsi="Times New Roman" w:cs="Times New Roman"/>
          <w:sz w:val="18"/>
          <w:szCs w:val="18"/>
        </w:rPr>
        <w:t>подпись, дата</w:t>
      </w:r>
    </w:p>
    <w:p>
      <w:pPr>
        <w:pageBreakBefore w:val="0"/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firstLine="350" w:firstLineChars="125"/>
        <w:jc w:val="right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Допущен(а)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к защите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__________________________________  ______________</w:t>
      </w:r>
    </w:p>
    <w:p>
      <w:pPr>
        <w:pageBreakBefore w:val="0"/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firstLine="2940" w:firstLineChars="1050"/>
        <w:jc w:val="right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__________________________________  ______________</w:t>
      </w:r>
    </w:p>
    <w:p>
      <w:pPr>
        <w:pageBreakBefore w:val="0"/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firstLine="350" w:firstLineChars="125"/>
        <w:jc w:val="right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                  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__________________________________  ______________</w:t>
      </w:r>
    </w:p>
    <w:p>
      <w:pPr>
        <w:pageBreakBefore w:val="0"/>
        <w:tabs>
          <w:tab w:val="left" w:pos="1815"/>
          <w:tab w:val="center" w:pos="5032"/>
        </w:tabs>
        <w:kinsoku/>
        <w:wordWrap/>
        <w:overflowPunct/>
        <w:topLinePunct w:val="0"/>
        <w:autoSpaceDE/>
        <w:autoSpaceDN/>
        <w:bidi w:val="0"/>
        <w:adjustRightInd/>
        <w:spacing w:after="1200" w:line="240" w:lineRule="auto"/>
        <w:ind w:firstLine="8505" w:firstLineChars="4725"/>
        <w:jc w:val="both"/>
        <w:textAlignment w:val="auto"/>
        <w:rPr>
          <w:rFonts w:hint="default" w:ascii="Times New Roman" w:hAnsi="Times New Roman" w:cs="Times New Roman"/>
          <w:sz w:val="18"/>
          <w:szCs w:val="18"/>
        </w:rPr>
      </w:pPr>
      <w:r>
        <w:rPr>
          <w:rFonts w:hint="default" w:ascii="Times New Roman" w:hAnsi="Times New Roman" w:cs="Times New Roman"/>
          <w:sz w:val="18"/>
          <w:szCs w:val="18"/>
        </w:rPr>
        <w:t>дата, подпись</w:t>
      </w:r>
    </w:p>
    <w:p>
      <w:pPr>
        <w:pageBreakBefore w:val="0"/>
        <w:widowControl w:val="0"/>
        <w:tabs>
          <w:tab w:val="left" w:pos="7249"/>
        </w:tabs>
        <w:kinsoku/>
        <w:wordWrap/>
        <w:overflowPunct/>
        <w:topLinePunct w:val="0"/>
        <w:autoSpaceDE/>
        <w:autoSpaceDN/>
        <w:bidi w:val="0"/>
        <w:adjustRightInd/>
        <w:snapToGrid w:val="0"/>
        <w:spacing w:after="240" w:line="24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hint="default" w:ascii="Times New Roman" w:hAnsi="Times New Roman" w:eastAsia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оценкой </w:t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</w:p>
    <w:p>
      <w:pPr>
        <w:pStyle w:val="10"/>
        <w:pageBreakBefore w:val="0"/>
        <w:tabs>
          <w:tab w:val="left" w:pos="567"/>
        </w:tabs>
        <w:kinsoku/>
        <w:wordWrap/>
        <w:overflowPunct/>
        <w:topLinePunct w:val="0"/>
        <w:autoSpaceDE/>
        <w:autoSpaceDN/>
        <w:bidi w:val="0"/>
        <w:adjustRightInd/>
        <w:spacing w:after="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Руководитель</w:t>
      </w:r>
      <w:r>
        <w:rPr>
          <w:rFonts w:hint="default" w:ascii="Times New Roman" w:hAnsi="Times New Roman" w:cs="Times New Roman" w:eastAsiaTheme="minorHAnsi"/>
          <w:sz w:val="28"/>
          <w:szCs w:val="28"/>
          <w:lang w:val="ru-RU" w:eastAsia="en-US"/>
        </w:rPr>
        <w:t xml:space="preserve">   ____</w:t>
      </w:r>
      <w:r>
        <w:rPr>
          <w:rFonts w:hint="default" w:ascii="Times New Roman" w:hAnsi="Times New Roman" w:cs="Times New Roman" w:eastAsiaTheme="minorHAnsi"/>
          <w:sz w:val="28"/>
          <w:szCs w:val="28"/>
          <w:lang w:eastAsia="en-US"/>
        </w:rPr>
        <w:t>_____</w:t>
      </w:r>
      <w:r>
        <w:rPr>
          <w:rFonts w:hint="default" w:ascii="Times New Roman" w:hAnsi="Times New Roman" w:cs="Times New Roman" w:eastAsiaTheme="minorHAnsi"/>
          <w:sz w:val="28"/>
          <w:szCs w:val="28"/>
          <w:lang w:val="ru-RU" w:eastAsia="en-US"/>
        </w:rPr>
        <w:t xml:space="preserve">    </w:t>
      </w:r>
      <w:r>
        <w:rPr>
          <w:rFonts w:hint="default" w:ascii="Times New Roman" w:hAnsi="Times New Roman" w:cs="Times New Roman" w:eastAsiaTheme="minorHAnsi"/>
          <w:sz w:val="28"/>
          <w:szCs w:val="28"/>
          <w:lang w:eastAsia="en-US"/>
        </w:rPr>
        <w:t xml:space="preserve">__________ </w:t>
      </w:r>
      <w:r>
        <w:rPr>
          <w:rFonts w:hint="default" w:ascii="Times New Roman" w:hAnsi="Times New Roman" w:cs="Times New Roman" w:eastAsiaTheme="minorHAnsi"/>
          <w:sz w:val="28"/>
          <w:szCs w:val="28"/>
          <w:lang w:val="ru-RU" w:eastAsia="en-US"/>
        </w:rPr>
        <w:t xml:space="preserve">      </w:t>
      </w:r>
      <w:r>
        <w:rPr>
          <w:rFonts w:hint="default" w:ascii="Times New Roman" w:hAnsi="Times New Roman" w:cs="Times New Roman" w:eastAsiaTheme="minorHAnsi"/>
          <w:sz w:val="28"/>
          <w:szCs w:val="28"/>
          <w:lang w:eastAsia="en-US"/>
        </w:rPr>
        <w:tab/>
      </w:r>
      <w:r>
        <w:rPr>
          <w:rFonts w:hint="default" w:ascii="Times New Roman" w:hAnsi="Times New Roman" w:cs="Times New Roman" w:eastAsiaTheme="minorHAnsi"/>
          <w:sz w:val="28"/>
          <w:szCs w:val="28"/>
          <w:lang w:val="en-US" w:eastAsia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>А</w:t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 xml:space="preserve">.В. </w:t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>Харланович</w:t>
      </w:r>
    </w:p>
    <w:p>
      <w:pPr>
        <w:pStyle w:val="10"/>
        <w:pageBreakBefore w:val="0"/>
        <w:tabs>
          <w:tab w:val="left" w:leader="underscore" w:pos="1134"/>
        </w:tabs>
        <w:kinsoku/>
        <w:wordWrap/>
        <w:overflowPunct/>
        <w:topLinePunct w:val="0"/>
        <w:autoSpaceDE/>
        <w:autoSpaceDN/>
        <w:bidi w:val="0"/>
        <w:adjustRightInd/>
        <w:spacing w:after="0" w:line="240" w:lineRule="auto"/>
        <w:ind w:firstLine="2700" w:firstLineChars="1500"/>
        <w:jc w:val="both"/>
        <w:textAlignment w:val="auto"/>
        <w:rPr>
          <w:rFonts w:hint="default" w:ascii="Times New Roman" w:hAnsi="Times New Roman" w:cs="Times New Roman"/>
          <w:sz w:val="20"/>
          <w:szCs w:val="20"/>
        </w:rPr>
        <w:sectPr>
          <w:footerReference r:id="rId5" w:type="first"/>
          <w:headerReference r:id="rId3" w:type="default"/>
          <w:footerReference r:id="rId4" w:type="default"/>
          <w:pgSz w:w="11906" w:h="16838"/>
          <w:pgMar w:top="1134" w:right="567" w:bottom="851" w:left="1304" w:header="709" w:footer="709" w:gutter="0"/>
          <w:pgNumType w:start="1"/>
          <w:cols w:space="720" w:num="1"/>
          <w:titlePg/>
          <w:docGrid w:linePitch="299" w:charSpace="0"/>
        </w:sectPr>
      </w:pPr>
      <w:r>
        <w:rPr>
          <w:rFonts w:hint="default" w:ascii="Times New Roman" w:hAnsi="Times New Roman" w:cs="Times New Roman"/>
          <w:sz w:val="18"/>
          <w:szCs w:val="18"/>
        </w:rPr>
        <w:t xml:space="preserve">подпись    </w:t>
      </w:r>
      <w:r>
        <w:rPr>
          <w:rFonts w:hint="default" w:ascii="Times New Roman" w:hAnsi="Times New Roman" w:cs="Times New Roman"/>
          <w:sz w:val="18"/>
          <w:szCs w:val="18"/>
          <w:lang w:val="ru-RU"/>
        </w:rPr>
        <w:t xml:space="preserve">             </w:t>
      </w:r>
      <w:r>
        <w:rPr>
          <w:rFonts w:hint="default" w:ascii="Times New Roman" w:hAnsi="Times New Roman" w:cs="Times New Roman"/>
          <w:sz w:val="18"/>
          <w:szCs w:val="18"/>
        </w:rPr>
        <w:t>дата</w:t>
      </w:r>
      <w:r>
        <w:rPr>
          <w:rFonts w:hint="default" w:ascii="Times New Roman" w:hAnsi="Times New Roman" w:cs="Times New Roman"/>
          <w:sz w:val="20"/>
          <w:szCs w:val="20"/>
        </w:rPr>
        <w:tab/>
      </w:r>
      <w:r>
        <w:rPr>
          <w:rFonts w:hint="default" w:ascii="Times New Roman" w:hAnsi="Times New Roman" w:cs="Times New Roman"/>
          <w:sz w:val="20"/>
          <w:szCs w:val="20"/>
          <w:lang w:val="ru-RU"/>
        </w:rPr>
        <w:t xml:space="preserve">        </w:t>
      </w: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    </w:t>
      </w:r>
      <w:r>
        <w:rPr>
          <w:rFonts w:hint="default" w:ascii="Times New Roman" w:hAnsi="Times New Roman" w:cs="Times New Roman"/>
          <w:sz w:val="20"/>
          <w:szCs w:val="20"/>
          <w:lang w:val="ru-RU"/>
        </w:rPr>
        <w:t xml:space="preserve">  </w:t>
      </w:r>
      <w:r>
        <w:rPr>
          <w:rFonts w:hint="default" w:ascii="Times New Roman" w:hAnsi="Times New Roman" w:cs="Times New Roman"/>
          <w:sz w:val="20"/>
          <w:szCs w:val="20"/>
          <w:lang w:val="en-US"/>
        </w:rPr>
        <w:t xml:space="preserve">  </w:t>
      </w:r>
      <w:r>
        <w:rPr>
          <w:rFonts w:hint="default" w:ascii="Times New Roman" w:hAnsi="Times New Roman" w:cs="Times New Roman"/>
          <w:sz w:val="18"/>
          <w:szCs w:val="18"/>
        </w:rPr>
        <w:t>инициалы и фамилия</w:t>
      </w:r>
      <w:bookmarkEnd w:id="1"/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pacing w:after="160"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  <w:rtl w:val="0"/>
        </w:rPr>
      </w:pPr>
      <w:r>
        <w:rPr>
          <w:rFonts w:hint="default" w:ascii="Times New Roman" w:hAnsi="Times New Roman" w:cs="Times New Roman"/>
          <w:b/>
          <w:sz w:val="28"/>
          <w:szCs w:val="28"/>
          <w:rtl w:val="0"/>
        </w:rPr>
        <w:t>Содержание</w:t>
      </w:r>
    </w:p>
    <w:sdt>
      <w:sdtPr>
        <w:rPr>
          <w:rFonts w:hint="default" w:ascii="Times New Roman" w:hAnsi="Times New Roman" w:cs="Times New Roman"/>
          <w:sz w:val="28"/>
          <w:szCs w:val="28"/>
        </w:rPr>
        <w:id w:val="1"/>
        <w:docPartObj>
          <w:docPartGallery w:val="Table of Contents"/>
          <w:docPartUnique/>
        </w:docPartObj>
      </w:sdtPr>
      <w:sdtEndPr>
        <w:rPr>
          <w:rFonts w:hint="default" w:ascii="Times New Roman" w:hAnsi="Times New Roman" w:cs="Times New Roman"/>
          <w:sz w:val="28"/>
          <w:szCs w:val="28"/>
        </w:rPr>
      </w:sdtEndPr>
      <w:sdtContent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TOC \h \u \z \t "Heading 1,1,Heading 2,2,Heading 3,3,"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"_gjdgxs"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Введение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_2xcytpi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4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563C1"/>
              <w:sz w:val="28"/>
              <w:szCs w:val="28"/>
              <w:u w:val="single"/>
              <w:shd w:val="clear" w:fill="auto"/>
              <w:vertAlign w:val="baseline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"_30j0zll"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Постановка задачи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_1ci93xb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4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"_1ci93xb"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5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"_1fob9te"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1.1.Обзор аналогичных решений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"_3whwml4"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6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en-US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</w:rPr>
            <w:t>1.2. Техническое задание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  <w:lang w:val="en-US"/>
            </w:rPr>
            <w:t>...............................................................................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6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1.3 Выбор средств реализации программного продукта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7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en-US"/>
            </w:rPr>
          </w:pP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1.4. Вывод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7</w:t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4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2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Проектирование страниц веб-сайта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8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2.1 Выбор способа верстки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8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2.2 Выбор стилевого оформления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8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2.3 Выбор шрифтового оформления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8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"_2et92p0"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2.4 Разработка логотипа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"_2bn6wsx"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9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"_tyjcwt"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2.5 Разработка пользовательских элементов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"_qsh70q"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10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"_3dy6vkm"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2.6 Разработка спецэффектов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0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2.7. Выводы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2</w:t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4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Реализация структуры веб-сайта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2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32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3.1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Структура HTML-документа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2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"_26in1rg"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3.2 Добавление таблиц стилей Sass и CSS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5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"_lnxbz9"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3.3 Использование стандартов XML (SVG)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16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"_35nkun2"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3.4 Управление элементами DOM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16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"_1ksv4uv"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3.5 Выводы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18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5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right="0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4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Тестирование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 веб-сайта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18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5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28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</w:rPr>
            <w:t>4.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  <w:lang w:val="en-US"/>
            </w:rPr>
            <w:t>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 xml:space="preserve">Адаптивный дизайн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веб-сайта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18</w:t>
          </w:r>
        </w:p>
        <w:p>
          <w:pPr>
            <w:keepNext w:val="0"/>
            <w:keepLines w:val="0"/>
            <w:widowControl w:val="0"/>
            <w:suppressLineNumbers w:val="0"/>
            <w:spacing w:before="0" w:beforeAutospacing="0" w:after="0" w:afterAutospacing="0"/>
            <w:ind w:right="0" w:firstLine="700" w:firstLineChars="250"/>
            <w:jc w:val="both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</w:rPr>
            <w:t>4.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  <w:lang w:val="ru-RU"/>
            </w:rPr>
            <w:t>2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r>
            <w:rPr>
              <w:rFonts w:hint="default" w:ascii="Times New Roman" w:hAnsi="Times New Roman" w:eastAsia="SimSun" w:cs="Times New Roman"/>
              <w:b w:val="0"/>
              <w:i w:val="0"/>
              <w:color w:val="000000"/>
              <w:kern w:val="0"/>
              <w:sz w:val="28"/>
              <w:szCs w:val="28"/>
              <w:lang w:val="en-US" w:eastAsia="zh-CN" w:bidi="ar"/>
            </w:rPr>
            <w:t>Кроссбраузерность</w:t>
          </w:r>
          <w:r>
            <w:rPr>
              <w:rFonts w:hint="default" w:ascii="Times New Roman" w:hAnsi="Times New Roman" w:eastAsia="SimSun" w:cs="Times New Roman"/>
              <w:b w:val="0"/>
              <w:i w:val="0"/>
              <w:color w:val="000000"/>
              <w:kern w:val="0"/>
              <w:sz w:val="24"/>
              <w:szCs w:val="24"/>
              <w:lang w:val="en-US" w:eastAsia="zh-CN" w:bidi="ar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веб-сайта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 xml:space="preserve">  18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5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leftChars="0" w:right="0" w:firstLine="0" w:firstLineChars="0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 xml:space="preserve">    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</w:rPr>
            <w:t>4.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  <w:lang w:val="ru-RU"/>
            </w:rPr>
            <w:t>3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highlight w:val="white"/>
              <w:u w:val="none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Руководство пользователя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24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5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leftChars="0" w:right="0" w:firstLine="700" w:firstLineChars="250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4.4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 xml:space="preserve">Тестирование кода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28</w:t>
          </w:r>
        </w:p>
        <w:p>
          <w:pPr>
            <w:keepNext w:val="0"/>
            <w:keepLines w:val="0"/>
            <w:pageBreakBefore w:val="0"/>
            <w:widowControl w:val="0"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540"/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leftChars="0" w:right="0" w:firstLine="0" w:firstLineChars="0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 xml:space="preserve">     4.</w:t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5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"https://d.docs.live.net/8ba4747905f75977/%D0%94%D0%BE%D0%BA%D1%83%D0%BC%D0%B5%D0%BD%D1%82%D1%8B/%D0%A3J.docx"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Выводы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2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8</w:t>
          </w:r>
          <w:bookmarkStart w:id="28" w:name="_GoBack"/>
          <w:bookmarkEnd w:id="28"/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"_4i7ojhp"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Заключение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2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6</w:t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"about:blank"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Список использованных источников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27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"about:blank"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Приложение А Макет структуры веб-сайта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28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"about:blank"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Приложение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Б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 Листинг НТML-документа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1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"about:blank"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Приложение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В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 Листинг SCSS и CSS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4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"about:blank"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Приложение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Г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 Листинг XML-файлов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>3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5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en-US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"about:blank"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Приложение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Д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 Листинг SVG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4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1</w:t>
          </w:r>
        </w:p>
        <w:p>
          <w:pPr>
            <w:keepNext w:val="0"/>
            <w:keepLines w:val="0"/>
            <w:pageBreakBefore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right" w:pos="9345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pacing w:before="0" w:after="0" w:line="240" w:lineRule="auto"/>
            <w:ind w:left="0" w:right="0" w:firstLine="350" w:firstLineChars="125"/>
            <w:jc w:val="both"/>
            <w:textAlignment w:val="auto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lang w:val="en-US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"about:blank"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Приложение 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ru-RU"/>
            </w:rPr>
            <w:t>Е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 xml:space="preserve"> Листинг JavaScript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..............................................................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4</w:t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  <w:lang w:val="en-US"/>
            </w:rPr>
            <w:t>3</w:t>
          </w:r>
        </w:p>
        <w:p>
          <w:pPr>
            <w:pageBreakBefore w:val="0"/>
            <w:kinsoku/>
            <w:wordWrap/>
            <w:overflowPunct/>
            <w:topLinePunct w:val="0"/>
            <w:autoSpaceDE/>
            <w:autoSpaceDN/>
            <w:bidi w:val="0"/>
            <w:adjustRightInd/>
            <w:spacing w:line="240" w:lineRule="auto"/>
            <w:ind w:firstLine="350" w:firstLineChars="125"/>
            <w:jc w:val="both"/>
            <w:textAlignment w:val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pacing w:after="16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</w:rPr>
      </w:pPr>
      <w:bookmarkStart w:id="2" w:name="_gjdgxs" w:colFirst="0" w:colLast="0"/>
      <w:bookmarkEnd w:id="2"/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0" w:after="360"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Введение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В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настоящее время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образование становится всё более доступным благодаря Интернету. Он открывает новые горизонты для обучения и саморазвития, позволяя людям изучать новые навыки и расширять свои знания, не выходя из дома. Одной из наиболее перспективных областей в этом направлении является сегмент онлайн-образования, предлагающий широкий спектр курсов, от программирования до искусства.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Целью данного курсового проекта является создание образовательной платформы с онлайн-курсами, которая предоставит пользователям качественные и доступные образовательные ресурсы. Мы исследуем различные аспекты онлайн-обучения, включая методы доставки контента, интерактивные элементы и способы оценки знаний.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Разработка такой платформы также является отличным способом улучшить навыки в области IT и веб-разработки. Этот проект позволит практиковаться в создании интерактивных интерфейсов, интеграции современных образовательных технологий и обеспечении пользовательского опыта на высоком уровне.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целом, создание образовательной платформы с онлайн-курсами является актуальной и важной задачей, которая позволит не только улучшить технические навыки, но и внести вклад в развитие образования. В процессе работы над проектом были поставлены следующие задачи: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с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оздание интуитивно понятного интерфейса платформы;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р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азработка системы управления курсами;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т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естирование функциональности платформы;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Основные цели курсового проекта: анализ потребностей целевой аудитории, изучение лучших практик в сфере онлайн-образования, улучшение навыков проектирования и разработки веб-приложений, ознакомление с новыми образовательными инструментами и технологиями, успешная реализация и запуск образовательной платформы.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2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pacing w:before="0" w:after="360" w:line="240" w:lineRule="auto"/>
        <w:ind w:leftChars="125"/>
        <w:jc w:val="both"/>
        <w:textAlignment w:val="auto"/>
        <w:outlineLvl w:val="0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3" w:name="_30j0zll" w:colFirst="0" w:colLast="0"/>
      <w:bookmarkEnd w:id="3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  <w:lang w:val="en-US"/>
        </w:rPr>
        <w:t xml:space="preserve">1 </w:t>
      </w:r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Постановка задачи</w:t>
      </w:r>
    </w:p>
    <w:p>
      <w:pPr>
        <w:pStyle w:val="2"/>
        <w:pageBreakBefore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pacing w:before="360" w:after="240" w:line="240" w:lineRule="auto"/>
        <w:ind w:leftChars="125"/>
        <w:jc w:val="both"/>
        <w:textAlignment w:val="auto"/>
        <w:outlineLvl w:val="0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4" w:name="_1fob9te" w:colFirst="0" w:colLast="0"/>
      <w:bookmarkEnd w:id="4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  <w:lang w:val="ru-RU"/>
        </w:rPr>
        <w:t xml:space="preserve">1.1 </w:t>
      </w:r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Обзор аналогичных решений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При разработке образовательной платформы с онлайн-курсами крайне важно применять разнообразные аналитические инструменты, которые способствуют оптимизации платформы и повышению её функциональности. Эти инструменты позволяют учитывать предпочтения и потребности пользователей, а также способствуют улучшению видимости платформы в поисковых системах. Анализ сайтов конкурентов и существующих образовательных ресурсов даст возможность создать эффективный и удобный для пользователя проект, который будет отвечать современным требованиям к онлайн-образованию..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В качестве аналогов были выбраны  сайты других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>платформ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, а также просмотрены различные макеты-примеры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сайтов: веб-сайт с примерами «skillbox.by/y» [1], «zerocoder.ru» [2].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В качестве основного аналога был выбран сайт «skillbox.by»</w:t>
      </w:r>
      <w:r>
        <w:rPr>
          <w:rFonts w:hint="default" w:ascii="Times New Roman" w:hAnsi="Times New Roman" w:eastAsia="Helvetica Neue" w:cs="Times New Roman"/>
          <w:color w:val="292929"/>
          <w:sz w:val="28"/>
          <w:szCs w:val="28"/>
          <w:highlight w:val="white"/>
          <w:rtl w:val="0"/>
        </w:rPr>
        <w:t>.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 Заходя на главную страницу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 xml:space="preserve"> видим краткую информацию о преимуществах платформы в виде нескольких блоков с ссылками, сверху информацию о скидках на курсы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(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р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исунок 1.1).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044440" cy="2456180"/>
            <wp:effectExtent l="0" t="0" r="0" b="12700"/>
            <wp:docPr id="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Ри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>с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унок 1.1 – Титульная страница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шапке сайта можем увидеть логотип, каталог товаров, строку для поиска необходимых товаров, кнопку, пересылающую на корзину, а также разную информацию для покупателей и контакты для связи.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Основное преимущество данного стиля дизайна: завлечение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пользователей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интересным предложениям. Яркие цвета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, акцент на цифрах.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Также в подвале сайта находится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форма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, которая в случае возникновения вопросов у покупателя поможет ему разобраться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и наладить связь с представителями платформы.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693920" cy="2286000"/>
            <wp:effectExtent l="0" t="0" r="0" b="0"/>
            <wp:docPr id="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Рисунок 1.2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 Footer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Разметка сайта выполнена с помощью HTML5 и CSS/SCSS, а также был использован динамический скриптовой язык программирования JavaScript. Веб-ресурс является адаптивным и кроссбраузерным, это определяется наличием различным стилей в CSS/SCSS и префиксами.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Дизайн сайта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образовательной платформы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"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Zerocoder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" отличается своей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пользовательской дружелюбностью.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Он выполнен в тёмных тонах.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На главной странице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центральное место занимает большой и привлекательный баннер. Баннер может включать яркие и привлекательные изображения, а также четкие и краткие слоганы, чтобы привлечь внимание посетителей и мотивировать их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записаться на курсы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.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 Дизайн сайта является адаптивным, что позволяет пользователям просматривать сайт на любом устройстве, включая мобильные устройства. Он использует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>темные цвета в сочетании с яркими акцентами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, качественные изображения и графику, чтобы привлечь внимание пользователей. (рисунок 1.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en-US"/>
        </w:rPr>
        <w:t>3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)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en-US"/>
        </w:rPr>
        <w:t xml:space="preserve">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en-U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064125" cy="2465705"/>
            <wp:effectExtent l="0" t="0" r="10795" b="317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4125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Рисунок 1.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en-US"/>
        </w:rPr>
        <w:t>3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 Титульная страница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Разметка сайта выполнена с помощью HTML5 и CSS/SCSS, а также был использован динамический скриптовой язык программирования JavaScript. Веб-ресурс является адаптивным и кроссбраузерным, это определяется наличием различным стилей в CSS/SCSS и префиксами.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120"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  <w:highlight w:val="white"/>
          <w:lang w:val="en-US"/>
        </w:rPr>
      </w:pPr>
      <w:r>
        <w:rPr>
          <w:rFonts w:hint="default" w:ascii="Times New Roman" w:hAnsi="Times New Roman" w:cs="Times New Roman"/>
          <w:b/>
          <w:sz w:val="28"/>
          <w:szCs w:val="28"/>
          <w:highlight w:val="white"/>
          <w:rtl w:val="0"/>
        </w:rPr>
        <w:t>1.2. Техническое задание</w:t>
      </w:r>
      <w:r>
        <w:rPr>
          <w:rFonts w:hint="default" w:ascii="Times New Roman" w:hAnsi="Times New Roman" w:cs="Times New Roman"/>
          <w:b/>
          <w:sz w:val="28"/>
          <w:szCs w:val="28"/>
          <w:highlight w:val="white"/>
          <w:rtl w:val="0"/>
          <w:lang w:val="ru-RU"/>
        </w:rPr>
        <w:t xml:space="preserve">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Задача состоит в создании веб-сайта для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образовательной платформы с онлайн-курсами. Сайт должен быть интерактивным и предоставлять актуальную информацию о предлагаемых курсах. Этот сайт создан для того, чтобы дать пользователям возможность просматривать, выбирать и записываться на курсы через интернет. Основная цель - создать удобную и эффективную платформу для образовательных услуг.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Навигационное меню сайта будет расположено внизу на всех страницах. В меню будут ссылки на важную информацию, такую как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отзывы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актуальные курсы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, поддержка и информация.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В разделе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«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Все куры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» будут представлены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к ознакомлению актуальные курсы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. Через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форму в подвале странице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пользователи смогут ввести свой email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, имя и телефон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, чтобы получать информацию о новых курсах и специальных предложениях.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Секция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«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Отзывы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» будет содержать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отзывы пользователей и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контактную информацию платформы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.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мобильной версии сайта (ширина до 420 px) и версии для планшетов (ширина до 1024 px) интерфейс будет адаптирован под размер экрана устройства. Для экранов с шириной 1024 px и более будет доступна версия сайта для персональных компьютеров.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Исполнитель должен заниматься дизайном, анализом существующих платформ, созданием прототипа, а также обеспечивать адаптивность и кроссбраузерность сайта. Проект будет использовать HTML 5, CSS/Sass и SVG для графики, а данные будут храниться в формате XML. Все материалы проекта должны быть опубликованы на GitHub.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rtl w:val="0"/>
        </w:rPr>
        <w:t>1.3 Выбор средств реализации программного продукта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Первым этапом является создание макета страниц веб-сайта. Для этого использовалось приложение для разработки интерфейсов и прототипирования Figma (онлайн-сервис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графики. В редакторе можно настроить совместную работу, вносить и обсуждать правки, причём как в браузере, так и через приложение на компьютере). Структура сайта создана с помощью языка разметки HTML, дизайн сайта оформлен с помощью CSS/Sass. JavaScript позволит добавить динамичности сайта.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Для написания исходного кода был выбран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а среда разработки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WebStorm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– это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 xml:space="preserve">платное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и удобное программное обеспечение, предназначенное специально для написания кода, и в частности вёрстки сайта. Для этого в программе предусмотрено множество встроенных функций, ускоряющих процесс написания кода, благодаря всплывающим подсказкам, навигации по написанному коду, автоматическому формированию отступов вложенных строк и встроенной функции автозаполнения.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WebStorm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 имеет отзывчивый и приятный интерфейс и возможность подключения огромного множества различных расширений (плагинов) отлично дополняющих основной функционал.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В соответствии с требованиями к проекту, особенно в части адаптивности и кроссбраузерности сайта, было решено использовать CSS-препроцессор SCSS. В среде разработки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en-US"/>
        </w:rPr>
        <w:t>W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ebStorm для компиляции SCSS в CSS можно использовать встроенные инструменты, такие как File Watchers, которые автоматически обрабатывают файлы при их изменении. Для активации этой функции необходимо настроить File Watcher для SCSS, указав путь к компилятору и желаемые опции.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rtl w:val="0"/>
        </w:rPr>
        <w:t>1.4. Вывод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 xml:space="preserve">среда разработки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en-US"/>
        </w:rPr>
        <w:t>WebStorm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. Были проанализированы особенности языков и основные дополнительные средства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>среды разработки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. Все вышеперечисленные пункты понадобятся для достижения поставленной задачи и для создания в дальнейшем качественного продукта.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keepNext w:val="0"/>
        <w:keepLines w:val="0"/>
        <w:pageBreakBefore w:val="0"/>
        <w:widowControl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Chars="125" w:right="0" w:rightChars="0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2 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Проектирование страниц веб-сайта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1069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rtl w:val="0"/>
        </w:rPr>
        <w:t>2.1 Выбор способа верстки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 xml:space="preserve">Для того, чтобы сайт был удобным для пользователей различных устройств необходима адаптивность. Для этого будут использованы flex-box и grid вёрстки. Они хорошо подходят для создания таких элементов как горизонтальное меню, футер сайта и так далее. Эта технология позволяет очень легко и гибко расставить элементы в контейнере, распределить доступное пространство между ними и выровнять их даже если они не имеют конкретных размеров.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b/>
          <w:color w:val="000000"/>
          <w:sz w:val="28"/>
          <w:szCs w:val="28"/>
          <w:rtl w:val="0"/>
        </w:rPr>
        <w:t>2.2 Выбор стилевого оформления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Выбор цветовой гаммы — важный этап разработки проекта. Цвета должны не только сочетаться между собой, но и отражать тему проекта.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bookmarkStart w:id="5" w:name="_3znysh7" w:colFirst="0" w:colLast="0"/>
      <w:bookmarkEnd w:id="5"/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Для данного веб-сайта была выбрана достаточно нейтральная цветовая палитра, цвета из которой используются в качестве небольших круглых акцентов, чтобы не забирать всё внимание на себя и не отвлекать пользователя от ознакомления с информацией (рисунок 2.1).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    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396740" cy="937260"/>
            <wp:effectExtent l="0" t="0" r="762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Рисунок 2.1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 Титульная страница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rtl w:val="0"/>
        </w:rPr>
        <w:t>2.3 Выбор шрифтового оформления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процессе создания данного макета было выбрано два основных шрифта: «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Arial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», «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Graphik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». Все они между собой хорошо сочетаются, а также отлично подходят под выбранный стиль сайта.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6" w:name="_2et92p0" w:colFirst="0" w:colLast="0"/>
      <w:bookmarkEnd w:id="6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2.4 Разработка логотипа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Логотип — это фирменный знак, который люди ассоциируют с конкретным брендом. Хороший логотип должен быть масштабируемым, разборчивым, достаточно простым, запоминающимся и узнаваемым.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Масштабируемость обеспечивается использованием векторной графики (SVG). Это также во многих случаях позволяет уменьшить размер изображения по сравнению с растровой графикой.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Для данной веб-страницы был разработан логотип в подходящем ему стиле (рисунок 2.3)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2850515" cy="1476375"/>
            <wp:effectExtent l="0" t="0" r="14605" b="1905"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051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Рисунок 2.3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Лого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Разработка логотипа осуществлялась в графическом редакторе Inkscape. Цветовая палитра была выбрана на основе палитры сайта так, чтобы логотип выделялся и был хорошо виден, но не отвлекал зрителя от самого сайта.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7" w:name="_tyjcwt" w:colFirst="0" w:colLast="0"/>
      <w:bookmarkEnd w:id="7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2.5</w:t>
      </w:r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  <w:lang w:val="ru-RU"/>
        </w:rPr>
        <w:t>.</w:t>
      </w:r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 xml:space="preserve"> Разработка пользовательских элементов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 xml:space="preserve">В проекте представлены такие элементы пользовательского интерфейса, как кликабельные блоки с фотографиями и услугами, горизонтальное меню, футер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>с формой и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>контактной информацией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. (рисунок 2.4).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3440" cy="1271270"/>
            <wp:effectExtent l="0" t="0" r="10160" b="889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Рисунок 2.4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Footer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Навигация – один из наиболее удобных элементов на сайте. Она помогает пользователю быстро перемещаться между страницами и по странице. Горизонтальное меню в шапке сайта представлено на рисунке 2.5.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090160" cy="640080"/>
            <wp:effectExtent l="0" t="0" r="0" b="0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Рисунок 2.5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Header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Для обратной связи с пользователем, было разработано специальное меню. (рисунок 2.6).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3440" cy="769620"/>
            <wp:effectExtent l="0" t="0" r="10160" b="7620"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1416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Рисунок 2.6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Меню вопроса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 xml:space="preserve">Данный пользовательский элемент (рисунок 2.7) привлечет внимание посетителя и поможет быстро переместиться к интересующему контенту. Каждый элемент является интерактивным и меняет свой внешний вид при клике и наведению на него мыши.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9790" cy="2892425"/>
            <wp:effectExtent l="0" t="0" r="3810" b="3175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Рисунок 2.7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Титульная страница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8" w:name="_3dy6vkm" w:colFirst="0" w:colLast="0"/>
      <w:bookmarkEnd w:id="8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2.6</w:t>
      </w:r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  <w:lang w:val="ru-RU"/>
        </w:rPr>
        <w:t>.</w:t>
      </w:r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 xml:space="preserve"> Разработка спецэффектов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На сайте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При наведении на блок курса у него плавно появляется граница серого цвета 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(рисунок 2.8).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108575" cy="2784475"/>
            <wp:effectExtent l="0" t="0" r="12065" b="4445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Рисунок 2.8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>Блок курса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>появления границ при наведении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При нажатии на кнопку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“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Показать ещё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”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присутсвует анимация плавного выплывания 3-ёх элементов из нижней границы экрана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.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(рисунок 2.9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 -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2.10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).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9790" cy="2892425"/>
            <wp:effectExtent l="0" t="0" r="3810" b="3175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Рисунок 2.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  <w:t xml:space="preserve">9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элементы до нажатия на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  <w:t>“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>Покажите ещё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  <w:t>”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9790" cy="2892425"/>
            <wp:effectExtent l="0" t="0" r="3810" b="3175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 xml:space="preserve">Рисунок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>2.10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элементы после нажатия на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  <w:t>“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>Покажите ещё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  <w:t>”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highlight w:val="white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5980" cy="946785"/>
            <wp:effectExtent l="0" t="0" r="7620" b="13335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Рисунок 2.1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1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Слайдер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Также присутствует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слайдер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, реализованный с помощью JS (рис 2.1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1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bookmarkStart w:id="9" w:name="_1t3h5sf" w:colFirst="0" w:colLast="0"/>
      <w:bookmarkEnd w:id="9"/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rtl w:val="0"/>
        </w:rPr>
        <w:t>2.7. Выводы</w:t>
      </w:r>
    </w:p>
    <w:p>
      <w:pPr>
        <w:pageBreakBefore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ходе данной главы была определена структура сайта и составлен макет в Figma с переходами между страницами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После определения структуры сайта и создания первичного макета в Figma, был проведен тщательный анализ пользовательского интерфейса с целью улучшения пользовательского опыта. Были рассмотрены различные варианты взаимодействия и навигации, чтобы обеспечить интуитивно понятное и удобное использование сайта.</w:t>
      </w:r>
    </w:p>
    <w:p>
      <w:pPr>
        <w:pageBreakBefore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line="24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Разобрав все подходящие по оформлению аналоги, разработав логотип, пользовательские элементы и спецэффекты, а также подобрав нужную цветовую палитру вместе с шрифтами, был создан макет сайта.</w:t>
      </w:r>
    </w:p>
    <w:p>
      <w:pPr>
        <w:pageBreakBefore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</w:t>
      </w:r>
      <w:r>
        <w:rPr>
          <w:rFonts w:hint="default" w:ascii="Times New Roman" w:hAnsi="Times New Roman" w:eastAsia="SimSun" w:cs="Times New Roman"/>
          <w:sz w:val="28"/>
          <w:szCs w:val="28"/>
        </w:rPr>
        <w:t>Для реализации адаптивного дизайна были выбраны современные технологии и фреймворки, такие как CSS Grid и Flexbox, которые позволяют создавать гибкие и масштабируемые макеты. Эти инструменты обеспечивают отличную поддержку различных устройств и размеров экранов, от мобильных телефонов до больших мониторов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Разработка дизайна сайта не ограничивается однократным созданием макета; это непрерывный процесс, включающий множество итераций. Каждая версия макета тестируется на целевой аудитории, собирается обратная связь, и на основе полученных данных макет улучшается.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pacing w:before="0" w:after="240" w:line="240" w:lineRule="auto"/>
        <w:ind w:leftChars="125" w:right="0" w:rightChars="0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bookmarkStart w:id="10" w:name="_4d34og8" w:colFirst="0" w:colLast="0"/>
      <w:bookmarkEnd w:id="10"/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 xml:space="preserve">3 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Реализация структуры веб-сайта</w:t>
      </w:r>
    </w:p>
    <w:p>
      <w:pPr>
        <w:keepNext w:val="0"/>
        <w:keepLines w:val="0"/>
        <w:pageBreakBefore w:val="0"/>
        <w:widowControl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Chars="125" w:right="0" w:rightChars="0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bookmarkStart w:id="11" w:name="_2s8eyo1" w:colFirst="0" w:colLast="0"/>
      <w:bookmarkEnd w:id="11"/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3.1 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Структура HTML-документа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Структура HTML-документа определяет базовый «скелет» для будущего веб-сайта. Код выполнен по стандарту HTML5.</w:t>
      </w:r>
    </w:p>
    <w:p>
      <w:pPr>
        <w:pageBreakBefore w:val="0"/>
        <w:widowControl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before="280" w:after="28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HTML-документ состоит из двух частей: </w:t>
      </w:r>
      <w:r>
        <w:rPr>
          <w:rFonts w:hint="default" w:ascii="Times New Roman" w:hAnsi="Times New Roman" w:cs="Times New Roman"/>
          <w:b/>
          <w:sz w:val="28"/>
          <w:szCs w:val="28"/>
          <w:rtl w:val="0"/>
        </w:rPr>
        <w:t>заголовок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 (</w:t>
      </w:r>
      <w:bookmarkStart w:id="12" w:name="17dp8vu" w:colFirst="0" w:colLast="0"/>
      <w:bookmarkEnd w:id="12"/>
      <w:r>
        <w:rPr>
          <w:rFonts w:hint="default" w:ascii="Times New Roman" w:hAnsi="Times New Roman" w:cs="Times New Roman"/>
          <w:sz w:val="28"/>
          <w:szCs w:val="28"/>
          <w:rtl w:val="0"/>
        </w:rPr>
        <w:t>head) и </w:t>
      </w:r>
      <w:r>
        <w:rPr>
          <w:rFonts w:hint="default" w:ascii="Times New Roman" w:hAnsi="Times New Roman" w:cs="Times New Roman"/>
          <w:b/>
          <w:sz w:val="28"/>
          <w:szCs w:val="28"/>
          <w:rtl w:val="0"/>
        </w:rPr>
        <w:t>тело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 (</w:t>
      </w:r>
      <w:bookmarkStart w:id="13" w:name="3rdcrjn" w:colFirst="0" w:colLast="0"/>
      <w:bookmarkEnd w:id="13"/>
      <w:r>
        <w:rPr>
          <w:rFonts w:hint="default" w:ascii="Times New Roman" w:hAnsi="Times New Roman" w:cs="Times New Roman"/>
          <w:sz w:val="28"/>
          <w:szCs w:val="28"/>
          <w:rtl w:val="0"/>
        </w:rPr>
        <w:t>body), расположенных в следующем порядке:</w:t>
      </w: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&lt;HTML&gt;</w:t>
      </w: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&lt;HEAD&gt;</w:t>
      </w: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...</w:t>
      </w: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&lt;/HEAD&gt;</w:t>
      </w: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&lt;BODY&gt;</w:t>
      </w: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...</w:t>
      </w: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&lt;/BODY&gt;</w:t>
      </w:r>
    </w:p>
    <w:p>
      <w:pPr>
        <w:pageBreakBefore w:val="0"/>
        <w:widowControl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&lt;/HTML&gt;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В начале документа в теге &lt;head&gt;&lt;/head&gt; прописана служебная информация, название веб-сайта. Тег &lt;head&gt; предназначен для хранения других элементов, цель которых — помочь браузеру в работе с данными. Также внутри контейнера &lt;head&gt; находятся метатеги, которые используются для хранения информации, предназначенной для браузеров и поисковых систем. Например, механизмы поисковых систем обращаются к метатегам для получения описания сайта, ключевых слов и других данных.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Содержимое тега &lt;head&gt; не отображается напрямую на веб-странице, за исключением тега &lt;title&gt; устанавливающего заголовок окна веб-страницы.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Далее расположен тег &lt;body&gt;&lt;/body&gt;, внутри которого размещаются все теги, в которых расположен сайт.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Структура тела документа состоит из семантических тегов header, section и footer. Листинг представлен в приложении 3.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>Эти теги предназначены для того, чтобы компьютерные программы понимали, какой тип информации заложен в данных тегах.</w:t>
      </w:r>
    </w:p>
    <w:p>
      <w:pPr>
        <w:pageBreakBefore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теге header содержится контактная информация, логотип сайта и горизонтальное навигационное меню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 (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листинг 3.1)</w:t>
      </w:r>
    </w:p>
    <w:tbl>
      <w:tblPr>
        <w:tblStyle w:val="20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monospace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 xml:space="preserve">&lt;header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 xml:space="preserve">class 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 "header__container"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 xml:space="preserve">&lt;div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class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="header__inner"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 xml:space="preserve">        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 xml:space="preserve">&lt;div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 xml:space="preserve">class 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 "header__wrapper"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 xml:space="preserve">            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&lt;svg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 xml:space="preserve">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width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="98"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height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="52"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viewBox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="0 0 52.916665 39.687499"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version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="1.1"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id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="svg1"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:version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="1.3.2 (091e20e, 2023-11-25, custom)"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sodipodi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:docname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="рисунок.svg"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xmlns: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="http://www.inkscape.org/namespaces/inkscape"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xmlns: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sodipodi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="http://sodipodi.sourceforge.net/DTD/sodipodi-0.dtd"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xmlns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="http://www.w3.org/2000/svg"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xmlns: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svg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="http://www.w3.org/2000/svg"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 xml:space="preserve">                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>&lt;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sodipodi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:namedview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id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="namedview1"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pagecolor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="#ffffff"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bordercolor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="#000000"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borderopacity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="0.25"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:showpageshadow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="2"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:pageopacity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="0.0"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:pagecheckerboard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="0"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:deskcolor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="#d1d1d1"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:document-units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="mm"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:zoom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="1.4142136"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:cx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="164.04877"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:cy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="73.892659"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:window-width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="1920"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:window-height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="1013"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:window-x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="-9"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:window-y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="-9"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:window-maximized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="1"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:current-layer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="layer1" 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>/&gt;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 xml:space="preserve">                &lt;defs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id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="defs1"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 xml:space="preserve">                    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>&lt;rect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 xml:space="preserve">    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x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="266.23611"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y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="482.05627"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width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="97.355003"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height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="62.337002"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id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="rect2" 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>/&gt;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 xml:space="preserve">                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>&lt;/defs&gt;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 xml:space="preserve">                &lt;g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:label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="Слой 1"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inkscape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:groupmode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="layer"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id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="layer1"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 xml:space="preserve">                    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>&lt;rect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 xml:space="preserve">    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style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fill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: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#4a4a72d1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fill-opacity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: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1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stroke-width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: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0.580615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id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="rect1"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width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="36.833881"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height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="32.719151"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x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="2.1860006"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y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="3.1263616" 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>/&gt;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 xml:space="preserve">                    &lt;text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 xml:space="preserve">                            </w:t>
            </w:r>
            <w:r>
              <w:rPr>
                <w:rFonts w:hint="default" w:ascii="Times New Roman" w:hAnsi="Times New Roman" w:eastAsia="monospace" w:cs="Times New Roman"/>
                <w:color w:val="871094"/>
                <w:sz w:val="28"/>
                <w:szCs w:val="28"/>
                <w:shd w:val="clear" w:fill="FFFFFF"/>
              </w:rPr>
              <w:t>xml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:space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="preserve"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transform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="matrix(0.58853828,0,0,0.57279849,-153.91949,-264.03253)"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id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="text1"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          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style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font-size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: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42.6667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px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white-space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: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pre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shape-inside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: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url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(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#rect2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)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display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: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inline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fill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: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#ffffff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fill-opacity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: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1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"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>&lt;tspan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 xml:space="preserve">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x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="266.23633"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y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="520.98276"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     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id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="tspan1"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JAM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>&lt;/tspan&gt;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>&lt;/text&gt;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 xml:space="preserve">                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>&lt;/g&gt;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 xml:space="preserve">            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&lt;/svg&gt;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 xml:space="preserve">            &lt;nav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 xml:space="preserve">class 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 "header__items-container"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 xml:space="preserve">                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>&lt;ul&gt;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 xml:space="preserve">                    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>&lt;li&gt;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 xml:space="preserve">&lt;a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 xml:space="preserve">class 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= "header__item"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href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="#all-courses"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Все курсы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>&lt;/a&gt;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>&lt;/li&gt;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 xml:space="preserve">                    &lt;li&gt;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 xml:space="preserve">&lt;a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 xml:space="preserve">class 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= "header__item"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 xml:space="preserve">href 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 "#review"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Отзывы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>&lt;/a&gt;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>&lt;/li&gt;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 xml:space="preserve">                    &lt;li&gt;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 xml:space="preserve">&lt;a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 xml:space="preserve">class 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= "header__item"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href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="#about-us"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О нас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>&lt;/a&gt;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>&lt;/li&gt;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 xml:space="preserve">                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>&lt;/ul&gt;</w:t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E4A8E"/>
                <w:sz w:val="28"/>
                <w:szCs w:val="28"/>
                <w:shd w:val="clear" w:fill="FFFFFF"/>
              </w:rPr>
              <w:t xml:space="preserve">            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&lt;/nav&gt;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 xml:space="preserve">        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>&lt;/div&gt;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 xml:space="preserve">        &lt;div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class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="breadcams"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>&gt;&lt;/div&gt;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>&lt;/div&gt;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>&lt;/header&gt;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Листинг 3.1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header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</w:p>
    <w:p>
      <w:pPr>
        <w:pageBreakBefore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В теге footer содержится контактная информация и меню для связи.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(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листинг 2)</w:t>
      </w:r>
    </w:p>
    <w:tbl>
      <w:tblPr>
        <w:tblStyle w:val="21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monospace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>&lt;footer&gt;</w:t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 xml:space="preserve">&lt;div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class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="breadcams"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>&gt;&lt;/div&gt;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 xml:space="preserve">    &lt;br&gt;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 xml:space="preserve">    &lt;form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class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="content__container__form"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 xml:space="preserve">        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>&lt;h1 &gt;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Нужна помощь?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>&lt;/h1&gt;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 xml:space="preserve">        &lt;p&gt;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Если вы хотите больше узнать или не знаете, какую программу обучения выбрать, оставьте заявку — и мы перезвоним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>&lt;/p&gt;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 xml:space="preserve">        &lt;input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type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="text"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placeholder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="ИМЯ"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 xml:space="preserve">        &lt;input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type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="email"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placeholder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="EMAIL"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 xml:space="preserve">        &lt;input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type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="tel"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placeholder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="+375(xx)xxxxxxx"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 xml:space="preserve">        &lt;input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type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="submit"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value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="ОТПРАВИТЬ"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>&lt;/form&gt;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 xml:space="preserve">    &lt;div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class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="contact-information"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 xml:space="preserve">     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 xml:space="preserve">&lt;p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style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="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width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50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%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"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>&gt;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ООО «JAM», УНП 193253177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     222012, Республика Беларусь, г. Минск, ул. Бобруйская 25, пом.314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     Свидетельство о государственной регистрации №193454177 от 06.08.2020 выдано Минским горисполкомом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>&lt;/p&gt;</w:t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61AA0D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t>&lt;/div&gt;</w:t>
            </w:r>
            <w:r>
              <w:rPr>
                <w:rFonts w:hint="default" w:ascii="Times New Roman" w:hAnsi="Times New Roman" w:eastAsia="monospace" w:cs="Times New Roman"/>
                <w:color w:val="BC0BA2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B4960A"/>
                <w:sz w:val="28"/>
                <w:szCs w:val="28"/>
                <w:shd w:val="clear" w:fill="FFFFFF"/>
              </w:rPr>
              <w:t>&lt;/footer&gt;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Courier New" w:cs="Times New Roman"/>
                <w:sz w:val="28"/>
                <w:szCs w:val="28"/>
              </w:rPr>
            </w:pP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Courier New" w:cs="Times New Roman"/>
                <w:sz w:val="28"/>
                <w:szCs w:val="28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Листинг 3.2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footer</w:t>
      </w:r>
    </w:p>
    <w:p>
      <w:pPr>
        <w:pageBreakBefore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В коде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также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находятся несколько тегов section, каждый из которых представляет собой какую-то основную часть сайта.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                 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14" w:name="_26in1rg" w:colFirst="0" w:colLast="0"/>
      <w:bookmarkEnd w:id="14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3.2 Добавление таблиц стилей Sass и CSS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Добавление таблиц стилей Sass (SCSS) и CSS позволяет упростить создание стилистического оформления страницы.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Главными преимуществами Sass (SCSS) перед CSS это прежде всего автоматическая кроссбраузерность при компиляции Sass (SCSS). Наличие вложенности в отличие от CSS.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Листинг представлен в приложении 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В данной структуре используется внешнее подключение таблиц стилей через тег link, так как это 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 xml:space="preserve">самый мощный и удобный способ определения стилей и правил для веб-сайта. Стили хранятся в отдельном файле, который может быть использован для любых веб-страниц.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В таблицах стилей используются селекторы по классу, по идентификатору, а также селекторы потомков, псевдоклассы и псевдоэлементы.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Для разных частей шапки сайта использован следующий код CSS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en-US"/>
        </w:rPr>
        <w:t xml:space="preserve"> (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>листинг 3.3)</w:t>
      </w:r>
    </w:p>
    <w:tbl>
      <w:tblPr>
        <w:tblStyle w:val="22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</w:pP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.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header__container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{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transition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 xml:space="preserve">transform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0.3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s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z-index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10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}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.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header__wrapper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{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font-family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"Arial Black"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align-items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center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display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flex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max-width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1160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px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margin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 xml:space="preserve">0 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auto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}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.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header_fixed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{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top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0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transform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translateY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(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0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%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)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position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fixed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width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100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%;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z-index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1000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background-color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#131316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}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.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header__item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{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font-size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2.5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vmin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color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white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margin-right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10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px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</w:p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  <w:lang w:val="en-US"/>
              </w:rPr>
            </w:pP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  <w:lang w:val="en-US"/>
              </w:rPr>
              <w:t>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Courier New" w:cs="Times New Roman"/>
                <w:color w:val="000000"/>
                <w:sz w:val="28"/>
                <w:szCs w:val="28"/>
                <w:highlight w:val="white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Листинг 3.3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header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Для footer использован следующий css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 xml:space="preserve"> (листинг 3.4)</w:t>
      </w:r>
    </w:p>
    <w:tbl>
      <w:tblPr>
        <w:tblStyle w:val="25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monospace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input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[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type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=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"text"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]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, 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input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[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type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=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"email"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]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, 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input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[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type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=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"tel"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] {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width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15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%;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padding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12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px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20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px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margin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8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px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0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box-sizing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border-box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border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none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border-bottom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2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 xml:space="preserve">px solid 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#4CAF50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border-radius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2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vmin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}</w:t>
            </w:r>
          </w:p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monospace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.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content__container__form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{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background-color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:</w:t>
            </w:r>
            <w:r>
              <w:rPr>
                <w:rFonts w:hint="default" w:ascii="Times New Roman" w:hAnsi="Times New Roman" w:eastAsia="monospace" w:cs="Times New Roman"/>
                <w:color w:val="0033B3"/>
                <w:sz w:val="28"/>
                <w:szCs w:val="28"/>
                <w:shd w:val="clear" w:fill="FFFFFF"/>
              </w:rPr>
              <w:t>rgba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(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74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,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74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,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114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,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0.82</w:t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)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min-height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128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px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padding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15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px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    </w:t>
            </w:r>
            <w:r>
              <w:rPr>
                <w:rFonts w:hint="default" w:ascii="Times New Roman" w:hAnsi="Times New Roman" w:eastAsia="monospace" w:cs="Times New Roman"/>
                <w:color w:val="174AD4"/>
                <w:sz w:val="28"/>
                <w:szCs w:val="28"/>
                <w:shd w:val="clear" w:fill="FFFFFF"/>
              </w:rPr>
              <w:t>border-radius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 xml:space="preserve">: </w:t>
            </w:r>
            <w:r>
              <w:rPr>
                <w:rFonts w:hint="default" w:ascii="Times New Roman" w:hAnsi="Times New Roman" w:eastAsia="monospace" w:cs="Times New Roman"/>
                <w:color w:val="1750EB"/>
                <w:sz w:val="28"/>
                <w:szCs w:val="28"/>
                <w:shd w:val="clear" w:fill="FFFFFF"/>
              </w:rPr>
              <w:t>2</w:t>
            </w:r>
            <w:r>
              <w:rPr>
                <w:rFonts w:hint="default" w:ascii="Times New Roman" w:hAnsi="Times New Roman" w:eastAsia="monospace" w:cs="Times New Roman"/>
                <w:color w:val="067D17"/>
                <w:sz w:val="28"/>
                <w:szCs w:val="28"/>
                <w:shd w:val="clear" w:fill="FFFFFF"/>
              </w:rPr>
              <w:t>vmin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t>;</w:t>
            </w:r>
            <w:r>
              <w:rPr>
                <w:rFonts w:hint="default" w:ascii="Times New Roman" w:hAnsi="Times New Roman" w:eastAsia="monospace" w:cs="Times New Roman"/>
                <w:color w:val="080808"/>
                <w:sz w:val="28"/>
                <w:szCs w:val="28"/>
                <w:shd w:val="clear" w:fill="FFFFFF"/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3F9101"/>
                <w:sz w:val="28"/>
                <w:szCs w:val="28"/>
                <w:shd w:val="clear" w:fill="FFFFFF"/>
              </w:rPr>
              <w:t>}</w:t>
            </w:r>
          </w:p>
          <w:p>
            <w:pPr>
              <w:pageBreakBefore w:val="0"/>
              <w:shd w:val="clear" w:fill="FFFFFF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Courier New" w:cs="Times New Roman"/>
                <w:sz w:val="28"/>
                <w:szCs w:val="28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Листинг 3.4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footer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sz w:val="28"/>
          <w:szCs w:val="28"/>
        </w:rPr>
      </w:pPr>
      <w:bookmarkStart w:id="15" w:name="_lnxbz9" w:colFirst="0" w:colLast="0"/>
      <w:bookmarkEnd w:id="15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3.3 Использование стандартов XML (SVG)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Для создания логотипа сайта и иконок внутри него было принято использование SVG-формата. Этот формат позволяет картинкам сохранять свое качество, несмотря на размер экрана. </w:t>
      </w:r>
      <w:r>
        <w:rPr>
          <w:rFonts w:hint="default" w:ascii="Times New Roman" w:hAnsi="Times New Roman" w:cs="Times New Roman"/>
          <w:sz w:val="28"/>
          <w:szCs w:val="28"/>
          <w:highlight w:val="none"/>
          <w:rtl w:val="0"/>
        </w:rPr>
        <w:t xml:space="preserve">Листинг предоставлен в приложении </w:t>
      </w:r>
      <w:r>
        <w:rPr>
          <w:rFonts w:hint="default" w:ascii="Times New Roman" w:hAnsi="Times New Roman" w:cs="Times New Roman"/>
          <w:sz w:val="28"/>
          <w:szCs w:val="28"/>
          <w:highlight w:val="none"/>
          <w:rtl w:val="0"/>
          <w:lang w:val="ru-RU"/>
        </w:rPr>
        <w:t>Г</w:t>
      </w:r>
      <w:r>
        <w:rPr>
          <w:rFonts w:hint="default" w:ascii="Times New Roman" w:hAnsi="Times New Roman" w:cs="Times New Roman"/>
          <w:sz w:val="28"/>
          <w:szCs w:val="28"/>
          <w:highlight w:val="none"/>
          <w:rtl w:val="0"/>
        </w:rPr>
        <w:t>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Для хранения информации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о курсах и отзывах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использовался XML.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Эти данные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удобно хранить отдельно в XML-документах. 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16" w:name="_35nkun2" w:colFirst="0" w:colLast="0"/>
      <w:bookmarkEnd w:id="16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3.4 Управление элементами DOM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JavaScript – это язык программирования, который используют разработчики для создания интерактивных веб-страниц. Функции JavaScript могут улучшить удобство взаимодействия пользователя с веб-сайтом: от обновления ленты новостей в социальных сетях и до отображения анимации и интерактивных карт.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Может подключаться как внутри самого HTML-документа, так и отдельным файлом.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данном проекте JavaScript был использован для реализации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динамичной шапки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, слайдера для прокрутки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отзывов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модальных окон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и тд.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Код jQuery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(листинг 3.5)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использованный для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динамической шапки сайта выглядит следующим образом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: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</w:t>
      </w:r>
    </w:p>
    <w:tbl>
      <w:tblPr>
        <w:tblStyle w:val="28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$(document).ready(function() {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let header = $('.header__container');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let headerHeight = header.height();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let lastScrollTop = 0;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header.css('transition', 'transform 0.3s');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$('body').css('transition', 'padding-top 0.3s');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$(window).scroll(function() {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let windowHeight = $(window).height();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let documentHeight = $(document).height();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let scrollTop = $(this).scrollTop();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let scrollPercent = (scrollTop / (documentHeight - windowHeight)) * 100;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if ((scrollTop &gt; lastScrollTop &amp;&amp; !header.hasClass('slide-up') )|| scrollPercent &gt; 96) {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    header.addClass('slide-up').css('transform', 'translateY(-' + headerHeight + 'px)');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    $('body').css({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        'paddingTop': 0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    });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} else if (scrollTop &lt;= lastScrollTop &amp;&amp; header.hasClass('slide-up')) {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    header.removeClass('slide-up').addClass('header_fixed').css('transform', 'translateY(0%)');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    $('body').css({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        'paddingTop': headerHeight + 'px'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    });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}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lastScrollTop = scrollTop;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});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});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Листинг 3.5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динамический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header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Функция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подгружающая новые курсы на страницу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:</w:t>
      </w:r>
    </w:p>
    <w:tbl>
      <w:tblPr>
        <w:tblStyle w:val="29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function </w:t>
            </w:r>
            <w:r>
              <w:rPr>
                <w:rFonts w:hint="default" w:ascii="Times New Roman" w:hAnsi="Times New Roman" w:eastAsia="monospace" w:cs="Times New Roman"/>
                <w:i/>
                <w:iCs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loadCourses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(){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indexAccum = courseIndex + 3;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if(indexAccum &gt;= allCourses.length){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document.querySelector("#showOther").style.display = "none";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for (let i = 0; courseIndex &lt; indexAccum; courseIndex++) {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</w:t>
            </w:r>
            <w:r>
              <w:rPr>
                <w:rFonts w:hint="default" w:ascii="Times New Roman" w:hAnsi="Times New Roman" w:eastAsia="monospace" w:cs="Times New Roman"/>
                <w:i/>
                <w:iCs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createCourse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(allCourses[courseIndex].name, allCourses[courseIndex].price, allCourses[courseIndex].description, allCourses[courseIndex].image, courseIndex);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document.dispatchEvent(event);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rtl w:val="0"/>
              </w:rPr>
              <w:t xml:space="preserve">    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>Листинг 3.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en-US"/>
        </w:rPr>
        <w:t>6</w:t>
      </w: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функция подгрузки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Для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добавляющий кнопкам функционал открытия модального окна с подробной информацией о курсе (листинг 3.7)</w:t>
      </w:r>
    </w:p>
    <w:tbl>
      <w:tblPr>
        <w:tblStyle w:val="30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monospace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Array.from(detailsBtns).forEach((btn) =&gt; {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if(btn.onclick !== null) return;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btn.onclick = function() {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detailsModal.style.display = "block";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fillDetails(allCourses[btn.data].name, allCourses[btn.data].description, allCourses[btn.data].image, allCourses[btn.data].price);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});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Times New Roman" w:cs="Times New Roman"/>
                <w:sz w:val="28"/>
                <w:szCs w:val="28"/>
              </w:rPr>
            </w:pP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Листинг 3.7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открытие модального окна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Код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сокрытия модальных окон представлен в листинге 3.8</w:t>
      </w:r>
    </w:p>
    <w:tbl>
      <w:tblPr>
        <w:tblStyle w:val="31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window.onclick = function(event) {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if (event.target === detailsModal || event.target === libModal || event.target === authModal) {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detailsModal.style.display = "none";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authModal.style.display = "none";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    libModal.style.display = "none";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 xml:space="preserve">    }</w:t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imes New Roman" w:hAnsi="Times New Roman" w:eastAsia="monospace" w:cs="Times New Roman"/>
                <w:color w:val="000000" w:themeColor="text1"/>
                <w:sz w:val="28"/>
                <w:szCs w:val="28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</w:tc>
      </w:tr>
    </w:tbl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  <w:lang w:val="ru-RU"/>
        </w:rPr>
        <w:t xml:space="preserve">Листинг 3.8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сокрытие модальных окон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</w:rPr>
      </w:pPr>
      <w:bookmarkStart w:id="17" w:name="_1ksv4uv" w:colFirst="0" w:colLast="0"/>
      <w:bookmarkEnd w:id="17"/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rtl w:val="0"/>
        </w:rPr>
        <w:t>3.5 Выводы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На данном этапе была реализована структура на HTML, созданы таблицы стилей Sass/CSS. Было продемонстрировано использование стандартов XML (SVG) и языка программирования JS. Определено стилевое оформление веб-сайта, созданы анимации, а также веб-сайт был подготовлен к следующему этапу – тестированию.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30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leftChars="0" w:right="-30" w:firstLine="0" w:firstLineChars="0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right="-28" w:rightChars="0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bookmarkStart w:id="18" w:name="_44sinio" w:colFirst="0" w:colLast="0"/>
      <w:bookmarkEnd w:id="18"/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right="-28" w:rightChars="0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4 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Тестирование веб-сайта</w:t>
      </w:r>
      <w:bookmarkStart w:id="19" w:name="_2jxsxqh" w:colFirst="0" w:colLast="0"/>
      <w:bookmarkEnd w:id="19"/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right="-28" w:rightChars="0" w:firstLine="420" w:firstLineChars="150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4.1 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Адаптивный дизайн веб-сайта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-3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Адаптивная вёрстка сайта — это способ обеспечить оптимальное отображение интерфейсов на устройствах с разным разрешением экранов.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-3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Адаптивный дизайн предусматривает, что пользователь будет взаимодействовать с кнопками, текстом, изображениями через разные устройства. Думает об удобстве пользователя в этом случае уже дизайнер.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Для адаптива данного проекта была выбрана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 xml:space="preserve">grid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вёрстка и медиа-запросы. Адаптив должен был быть сделан для компьютерной версии (1920px –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768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px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),  телефона (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768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px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– 320px).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right="-28" w:righ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bookmarkStart w:id="20" w:name="_z337ya" w:colFirst="0" w:colLast="0"/>
      <w:bookmarkEnd w:id="20"/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4.2 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Кроссбраузерность веб-сайта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В кроссбраузерное тестирование входит общий вид проекта в других браузерах (сохранились ли шрифты, не съехала ли анимация и так далее)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Для проверки, созданной кроссбраузерности веб-сайта использованы такие современные браузеры, как Google Chrome,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 xml:space="preserve">Mozilla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, Microsoft Edge. Пример корректной работы веб-сайта в различных браузерах представлен на рисунках 4.1 - 4.9.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24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8520" cy="3036570"/>
            <wp:effectExtent l="0" t="0" r="5080" b="1143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Рисунок 4.1 – Edge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 xml:space="preserve">начало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страниц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>ы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61610" cy="2690495"/>
            <wp:effectExtent l="0" t="0" r="11430" b="6985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Рисунок 4.2 – Edge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>отзывы и преподавательский состав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625465" cy="1134110"/>
            <wp:effectExtent l="0" t="0" r="13335" b="8890"/>
            <wp:docPr id="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5465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Рисунок 4.3 – Edge Footer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134610" cy="2787015"/>
            <wp:effectExtent l="0" t="0" r="1270" b="1905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461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Рисунок 4.4 –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en-US"/>
        </w:rPr>
        <w:t>Firefox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 xml:space="preserve"> начало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страниц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>ы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22875" cy="2834640"/>
            <wp:effectExtent l="0" t="0" r="4445" b="0"/>
            <wp:docPr id="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2875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Рисунок 4.5 –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en-US"/>
        </w:rPr>
        <w:t xml:space="preserve">Firefox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>отзывы и преподавательский состав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5980" cy="1283335"/>
            <wp:effectExtent l="0" t="0" r="7620" b="12065"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ab/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Рисунок 4.6 –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en-US"/>
        </w:rPr>
        <w:t xml:space="preserve">Firefox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Footer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9790" cy="2892425"/>
            <wp:effectExtent l="0" t="0" r="3810" b="3175"/>
            <wp:docPr id="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Рисунок 4.7 – Chrome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>начало страницы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9790" cy="2892425"/>
            <wp:effectExtent l="0" t="0" r="3810" b="3175"/>
            <wp:docPr id="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>Рисунок 4.8 – Chrome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en-US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ru-RU"/>
        </w:rPr>
        <w:t>отзывы и преподавательский состав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rtl w:val="0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0900" cy="1274445"/>
            <wp:effectExtent l="0" t="0" r="12700" b="5715"/>
            <wp:docPr id="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</w:rPr>
        <w:t xml:space="preserve">                    Рисунок 4.9 – Chrome Foote</w:t>
      </w:r>
      <w:r>
        <w:rPr>
          <w:rFonts w:hint="default" w:ascii="Times New Roman" w:hAnsi="Times New Roman" w:cs="Times New Roman"/>
          <w:color w:val="000000"/>
          <w:sz w:val="28"/>
          <w:szCs w:val="28"/>
          <w:highlight w:val="white"/>
          <w:rtl w:val="0"/>
          <w:lang w:val="en-US"/>
        </w:rPr>
        <w:t>r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709" w:leftChars="0" w:right="-30" w:righ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sz w:val="28"/>
          <w:szCs w:val="28"/>
          <w:highlight w:val="white"/>
          <w:u w:val="none"/>
          <w:vertAlign w:val="baseline"/>
        </w:rPr>
      </w:pPr>
      <w:bookmarkStart w:id="21" w:name="_3j2qqm3" w:colFirst="0" w:colLast="0"/>
      <w:bookmarkEnd w:id="21"/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 xml:space="preserve">4.3. 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Руководство пользователя</w:t>
      </w:r>
    </w:p>
    <w:p>
      <w:pPr>
        <w:pStyle w:val="16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50" w:beforeAutospacing="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Образовательная платформа JAM, основной задачей которой является создание удобной и эффективной среды для онлайн-обучения. Платформа предлагает широкий спектр курсов, простую систему оплаты, возможности для обратной связи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>
      <w:pPr>
        <w:pStyle w:val="16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Онлайн-платформа также может предоставлять студентам детальную информацию о курсах, включая программы, видео-лекции, характеристики курсов и отзывы других студентов, чтобы помочь им сделать осознанный выбор в пользу того или иного курса.</w:t>
      </w:r>
    </w:p>
    <w:p>
      <w:pPr>
        <w:pStyle w:val="16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Таким образом, образовательный сайт JAM является ключевым инструментом для преподавателей и студентов, которые ищут удобный и быстрый способ преподавать и изучать новые навыки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В него входит отдельные разделы: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секция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“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О нас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”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,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отзывы, список весь курсов, библиотека персональных курсов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. Для того, чтобы было комфортно передвигаться по сайту в начале страницы есть горизонтальное меню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и фиксированная кнопка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, пользователю достаточно выбрать необходимый раздел и нажать на него.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Меню является динамичным, при прокрутке вниз оно скрывается, при прокрутке вверх плавно выплывает.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Так же, для создания более приятного интерфейса, все пункты меню были анимированы в стиле сайта. Рисунок 4.10 (а, б)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472940" cy="487680"/>
            <wp:effectExtent l="0" t="0" r="7620" b="0"/>
            <wp:docPr id="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  (а)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114800" cy="571500"/>
            <wp:effectExtent l="0" t="0" r="0" b="7620"/>
            <wp:docPr id="4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  (б)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Рисунок 4.10 (а, б)  анимация горизонтального меню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24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Далее следует слайдер с информацией. Пользователь может прокрутить его и заметить интерактивную и плавную анимацию. Рисунок 4.11(в, г).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29630" cy="1040130"/>
            <wp:effectExtent l="0" t="0" r="13970" b="11430"/>
            <wp:docPr id="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>(в)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7250" cy="979805"/>
            <wp:effectExtent l="0" t="0" r="6350" b="10795"/>
            <wp:docPr id="4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ab/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ab/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ab/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(г)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Рисунок 4.10 (в, г)  слайдер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отзывов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Раздел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“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Все курсы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”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посвящён списку всех актуальных курсов. Он состоит из блоков курсов.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9155" cy="2045335"/>
            <wp:effectExtent l="0" t="0" r="4445" b="12065"/>
            <wp:docPr id="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Рисунок 4.11 – Блоки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курсов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При наведении на кнопк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и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«Подробнее»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будет изменяться её цвет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и в незначительной степени размер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. Рисунок 4.12(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д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е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)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2263140" cy="716280"/>
            <wp:effectExtent l="0" t="0" r="7620" b="0"/>
            <wp:docPr id="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    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2331720" cy="746760"/>
            <wp:effectExtent l="0" t="0" r="0" b="0"/>
            <wp:docPr id="4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1890" w:firstLineChars="67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(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д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)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                            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(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е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)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Рисунок 4.1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2(д, е)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–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кнопки при наведении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leftChars="0"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Кнопка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“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Записаться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”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оформлена аналогично.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ab/>
      </w: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      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При нажатии на кнопку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“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Подробнее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”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появляется модальное окно с подробной информацией о курсе.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Рисунок 4.1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3.</w:t>
      </w:r>
    </w:p>
    <w:p>
      <w:pPr>
        <w:pageBreakBefore w:val="0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214495" cy="2921635"/>
            <wp:effectExtent l="0" t="0" r="6985" b="4445"/>
            <wp:docPr id="4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Рисунок 4.1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3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–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Модальное окно с подробностями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При нажатии на кнопку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“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Записаться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”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выбранный курс добавляется в библиотеку курсов пользователя, этот процесс сопровождается анимацией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 xml:space="preserve"> (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рисунок 4.14)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        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977640" cy="3782060"/>
            <wp:effectExtent l="0" t="0" r="0" b="12700"/>
            <wp:docPr id="5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Рисунок 4.1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4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–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анимация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“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полёта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”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картинки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Далее при нажатии на кнопку в нижнем правом углу открывается модальное окно библиотеки курсов (рисунок 4.15)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791075" cy="2538730"/>
            <wp:effectExtent l="0" t="0" r="952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Рисунок 4.1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5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–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библиотека курсов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В проекте реализована возможность оплаты курсов. Для этого сначала необходимо привязать карту. Нажав на кнопку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 xml:space="preserve"> “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Привязать карту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”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откроется модальное окно (р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исунок 4.1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6)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655820" cy="275844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Рисунок 4.1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6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–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модальное окно привязки карты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Помимо этого реализована возможность сортировки курсов в библиотеке, таким образом можно показать все курсы, оплаченные или только не оплаченные.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709" w:leftChars="0" w:right="-30" w:righ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4.4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 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Тестирование кода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right="-30" w:rightChars="0"/>
        <w:jc w:val="both"/>
        <w:textAlignment w:val="auto"/>
        <w:rPr>
          <w:rFonts w:hint="default" w:ascii="Times New Roman" w:hAnsi="Times New Roman" w:eastAsia="Times New Roman" w:cs="Times New Roman"/>
          <w:b w:val="0"/>
          <w:bCs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bCs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  Исходный код веб-сайта был провалидирован в онлайн сервисе </w:t>
      </w:r>
      <w:r>
        <w:rPr>
          <w:rFonts w:hint="default" w:ascii="Times New Roman" w:hAnsi="Times New Roman" w:eastAsia="Times New Roman" w:cs="Times New Roman"/>
          <w:b w:val="0"/>
          <w:bCs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“Involta”</w:t>
      </w:r>
      <w:r>
        <w:rPr>
          <w:rFonts w:hint="default" w:ascii="Times New Roman" w:hAnsi="Times New Roman" w:eastAsia="Times New Roman" w:cs="Times New Roman"/>
          <w:b w:val="0"/>
          <w:bCs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 (рисунок 4.17)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right="-30" w:rightChars="0"/>
        <w:jc w:val="center"/>
        <w:textAlignment w:val="auto"/>
      </w:pPr>
      <w:r>
        <w:drawing>
          <wp:inline distT="0" distB="0" distL="114300" distR="114300">
            <wp:extent cx="4036060" cy="1732915"/>
            <wp:effectExtent l="0" t="0" r="2540" b="444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3606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240" w:after="240" w:line="240" w:lineRule="auto"/>
        <w:ind w:left="0" w:right="-28" w:firstLine="350" w:firstLineChars="125"/>
        <w:jc w:val="center"/>
        <w:textAlignment w:val="auto"/>
        <w:rPr>
          <w:rFonts w:hint="default"/>
          <w:rtl w:val="0"/>
          <w:lang w:val="en-US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Рисунок 4.1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4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–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 xml:space="preserve">валидация 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js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709" w:leftChars="0" w:right="-30" w:righ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sz w:val="28"/>
          <w:szCs w:val="28"/>
          <w:highlight w:val="white"/>
          <w:u w:val="none"/>
          <w:vertAlign w:val="baseline"/>
        </w:rPr>
      </w:pPr>
      <w:bookmarkStart w:id="22" w:name="_1y810tw" w:colFirst="0" w:colLast="0"/>
      <w:bookmarkEnd w:id="22"/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ru-RU"/>
        </w:rPr>
        <w:t>4.5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 Выводы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pacing w:before="0" w:after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В данном разделе было рассмотрено поведение веб-сайта на различных устройствах и в разных браузерах. В ходе тестирования были выявлены и исправлены ошибки. Так же в разделе представлено руководство пользователя, где кратко указана информация о функциональности веб-сайта.</w:t>
      </w:r>
      <w:bookmarkStart w:id="23" w:name="_4i7ojhp" w:colFirst="0" w:colLast="0"/>
      <w:bookmarkEnd w:id="23"/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u w:val="none"/>
        </w:rPr>
      </w:pPr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u w:val="none"/>
          <w:rtl w:val="0"/>
        </w:rPr>
        <w:t>Заключение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заключение, сайт на тему образовательной платформы предназначен для предоставления образовательных курсов или услуг через интернет.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ходе выполнения данного курсового проекта был проведён обширный анализ и исследование онлайн-платформ с образовательными курсами. Были изучены основные принципы создания и функционирования таких платформ, а также рассмотрены актуальные тенденции в сфере онлайн-образования.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Для удобного разработки образовательного контента была использована среда разработки </w:t>
      </w: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WebStorm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, в которой были установлены плагины для упрощения работы.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Перед созданием контента были изучены новые стандарты и методики обучения. Были прочитаны документации по использованию технологий, которые будут применяться на этапе разработки курсов.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 процессе выполнения курсового проекта был разработан прототип образовательной платформы, который включает в себя основные функциональности и соответствует основным требованиям.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После создания всего образовательного контента последовало его тестирование, в ходе которого были выявлены некоторые недочёты, которые были исправлены в кратчайшие сроки.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Реализация важных элементов курса или же образовательных материалов были представлены в приложениях, которые дают общую информацию о проекте.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Если подытожить, то за этот курсовой были использованы как теоретические знания, так и практические навыки в области разработки образовательных программ, для выполнения всех поставленных задач.</w:t>
      </w:r>
      <w:bookmarkStart w:id="24" w:name="_Toc133826697"/>
      <w:bookmarkStart w:id="25" w:name="_Toc104239388"/>
      <w:bookmarkStart w:id="26" w:name="_Toc134821184"/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</w:rPr>
        <w:t>Список использованных источников</w:t>
      </w:r>
      <w:bookmarkEnd w:id="24"/>
      <w:bookmarkEnd w:id="25"/>
      <w:bookmarkEnd w:id="26"/>
    </w:p>
    <w:p>
      <w:pPr>
        <w:pageBreakBefore w:val="0"/>
        <w:numPr>
          <w:ilvl w:val="0"/>
          <w:numId w:val="1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Документация по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Figma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[Электронный ресурс]. 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"https://help.figma.com"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t>https://help.figma.com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– Дата доступа 01.03.202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.</w:t>
      </w:r>
    </w:p>
    <w:p>
      <w:pPr>
        <w:pageBreakBefore w:val="0"/>
        <w:numPr>
          <w:ilvl w:val="0"/>
          <w:numId w:val="1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GB"/>
        </w:rPr>
        <w:t>HTML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5,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GB"/>
        </w:rPr>
        <w:t>CSS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3 и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GB"/>
        </w:rPr>
        <w:t>JavaScript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. Исчерпывающее руководство. [Электронный ресурс]. Режим доступа –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"https://webbooks.com.ua/?p=1048"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t>https://webbooks.com.ua/?p=1048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– Дата доступа 05.03.202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.</w:t>
      </w:r>
    </w:p>
    <w:p>
      <w:pPr>
        <w:pageBreakBefore w:val="0"/>
        <w:numPr>
          <w:ilvl w:val="0"/>
          <w:numId w:val="1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>Новая большая книга CSS [Печатный ресурс]. Дата доступа 07.03.202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</w:p>
    <w:p>
      <w:pPr>
        <w:pageBreakBefore w:val="0"/>
        <w:numPr>
          <w:ilvl w:val="0"/>
          <w:numId w:val="1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Документация по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Sass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/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SCSS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[Электронный ресурс]. 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"https://sass-scss.ru/guide/"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t>https://sass-scss.ru/guide/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– Дата доступа 10.03.202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.</w:t>
      </w:r>
    </w:p>
    <w:p>
      <w:pPr>
        <w:pageBreakBefore w:val="0"/>
        <w:numPr>
          <w:ilvl w:val="0"/>
          <w:numId w:val="1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Документация по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JavaScript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/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HTML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[Электронный ресурс]. 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"https://developer.mozilla.org"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  <w:lang w:val="en-US"/>
        </w:rPr>
        <w:t>https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t>://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  <w:lang w:val="en-US"/>
        </w:rPr>
        <w:t>developer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t>.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  <w:lang w:val="en-US"/>
        </w:rPr>
        <w:t>mozilla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t>.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  <w:lang w:val="en-US"/>
        </w:rPr>
        <w:t>org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  <w:lang w:val="en-US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– Дата доступа 10.03.202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.</w:t>
      </w:r>
    </w:p>
    <w:p>
      <w:pPr>
        <w:pageBreakBefore w:val="0"/>
        <w:numPr>
          <w:ilvl w:val="0"/>
          <w:numId w:val="1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Введение в кросс-браузерное тестирование [Электронный ресурс]. 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Режим доступа: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"https://developer.mozilla.org/ru/docs/Learn/Tools_and_testing/Cross_browser_testing/Introduction"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t>https://developer.mozilla.org/ru/docs/Learn/Tools_and_testing/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br w:type="textWrapping"/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</w:rPr>
        <w:t>Cross_browser_testing/Introductio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  <w:lang w:val="en-US"/>
        </w:rPr>
        <w:t>n</w:t>
      </w:r>
      <w:r>
        <w:rPr>
          <w:rStyle w:val="15"/>
          <w:rFonts w:hint="default" w:ascii="Times New Roman" w:hAnsi="Times New Roman" w:eastAsia="Times New Roman" w:cs="Times New Roman"/>
          <w:sz w:val="28"/>
          <w:szCs w:val="28"/>
          <w:lang w:val="en-US"/>
        </w:rPr>
        <w:fldChar w:fldCharType="end"/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. </w:t>
      </w:r>
      <w:r>
        <w:rPr>
          <w:rFonts w:hint="default" w:ascii="Times New Roman" w:hAnsi="Times New Roman" w:eastAsia="Times New Roman" w:cs="Times New Roman"/>
          <w:sz w:val="28"/>
          <w:szCs w:val="28"/>
          <w:highlight w:val="white"/>
        </w:rPr>
        <w:t>–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 Дата обращения: 01.05.202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.</w:t>
      </w:r>
    </w:p>
    <w:p>
      <w:pPr>
        <w:pageBreakBefore w:val="0"/>
        <w:numPr>
          <w:ilvl w:val="0"/>
          <w:numId w:val="1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left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Github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проекта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>[Электронный ресурс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</w:rPr>
        <w:t>–</w:t>
      </w:r>
      <w:r>
        <w:rPr>
          <w:rFonts w:hint="default" w:ascii="Times New Roman" w:hAnsi="Times New Roman" w:cs="Times New Roman"/>
          <w:sz w:val="28"/>
          <w:szCs w:val="28"/>
          <w:highlight w:val="white"/>
          <w:rtl w:val="0"/>
          <w:lang w:val="ru-RU"/>
        </w:rPr>
        <w:t xml:space="preserve"> </w:t>
      </w:r>
      <w:r>
        <w:rPr>
          <w:rFonts w:hint="default" w:ascii="Times New Roman" w:hAnsi="Times New Roman"/>
          <w:sz w:val="28"/>
          <w:szCs w:val="28"/>
          <w:highlight w:val="white"/>
          <w:lang w:val="ru-RU"/>
        </w:rPr>
        <w:fldChar w:fldCharType="begin"/>
      </w:r>
      <w:r>
        <w:rPr>
          <w:rFonts w:hint="default" w:ascii="Times New Roman" w:hAnsi="Times New Roman"/>
          <w:sz w:val="28"/>
          <w:szCs w:val="28"/>
          <w:highlight w:val="white"/>
          <w:lang w:val="ru-RU"/>
        </w:rPr>
        <w:instrText xml:space="preserve"> HYPERLINK "https://github.com/rattledev/course1" </w:instrText>
      </w:r>
      <w:r>
        <w:rPr>
          <w:rFonts w:hint="default" w:ascii="Times New Roman" w:hAnsi="Times New Roman"/>
          <w:sz w:val="28"/>
          <w:szCs w:val="28"/>
          <w:highlight w:val="white"/>
          <w:lang w:val="ru-RU"/>
        </w:rPr>
        <w:fldChar w:fldCharType="separate"/>
      </w:r>
      <w:r>
        <w:rPr>
          <w:rStyle w:val="11"/>
          <w:rFonts w:hint="default" w:ascii="Times New Roman" w:hAnsi="Times New Roman"/>
          <w:sz w:val="28"/>
          <w:szCs w:val="28"/>
          <w:highlight w:val="white"/>
          <w:rtl w:val="0"/>
          <w:lang w:val="ru-RU"/>
        </w:rPr>
        <w:t>https://github.com/rattledev/course1</w:t>
      </w:r>
      <w:r>
        <w:rPr>
          <w:rFonts w:hint="default" w:ascii="Times New Roman" w:hAnsi="Times New Roman"/>
          <w:sz w:val="28"/>
          <w:szCs w:val="28"/>
          <w:highlight w:val="white"/>
          <w:lang w:val="ru-RU"/>
        </w:rPr>
        <w:fldChar w:fldCharType="end"/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br w:type="page"/>
      </w:r>
    </w:p>
    <w:p>
      <w:pPr>
        <w:keepNext/>
        <w:keepLines/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240" w:line="240" w:lineRule="auto"/>
        <w:ind w:firstLine="351" w:firstLineChars="125"/>
        <w:jc w:val="center"/>
        <w:textAlignment w:val="auto"/>
        <w:outlineLvl w:val="0"/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27" w:name="_Toc134821185"/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Приложение А</w:t>
      </w:r>
      <w:bookmarkEnd w:id="27"/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1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                 </w:t>
      </w:r>
      <w:r>
        <w:rPr>
          <w:rFonts w:hint="default" w:ascii="Times New Roman" w:hAnsi="Times New Roman" w:eastAsia="SimSun" w:cs="Times New Roman"/>
          <w:b/>
          <w:bCs/>
          <w:i w:val="0"/>
          <w:color w:val="000000"/>
          <w:kern w:val="0"/>
          <w:sz w:val="28"/>
          <w:szCs w:val="28"/>
          <w:lang w:val="en-US" w:eastAsia="zh-CN" w:bidi="ar"/>
        </w:rPr>
        <w:t>Макет структуры веб-сайта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360"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417820" cy="5920740"/>
            <wp:effectExtent l="0" t="0" r="7620" b="762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592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rtl w:val="0"/>
          <w:lang w:val="ru-RU"/>
        </w:rPr>
        <w:t xml:space="preserve">Рисунок 1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en-US" w:eastAsia="zh-CN" w:bidi="ar"/>
        </w:rPr>
        <w:t>–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  <w:t xml:space="preserve"> 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  <w:t>Главный вид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1242060" cy="5760720"/>
            <wp:effectExtent l="0" t="0" r="7620" b="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rtl w:val="0"/>
          <w:lang w:val="ru-RU"/>
        </w:rPr>
        <w:t xml:space="preserve">Рисунок 2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en-US" w:eastAsia="zh-CN" w:bidi="ar"/>
        </w:rPr>
        <w:t>–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  <w:t xml:space="preserve"> 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  <w:t>Мобильный вид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888230" cy="4723765"/>
            <wp:effectExtent l="0" t="0" r="3810" b="635"/>
            <wp:docPr id="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472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rtl w:val="0"/>
          <w:lang w:val="ru-RU"/>
        </w:rPr>
        <w:t xml:space="preserve">Рисунок 3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en-US" w:eastAsia="zh-CN" w:bidi="ar"/>
        </w:rPr>
        <w:t>–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  <w:t xml:space="preserve"> 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  <w:t>Библиотека курсов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044440" cy="2560320"/>
            <wp:effectExtent l="0" t="0" r="0" b="0"/>
            <wp:docPr id="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rtl w:val="0"/>
          <w:lang w:val="ru-RU"/>
        </w:rPr>
        <w:t xml:space="preserve">Рисунок 4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en-US" w:eastAsia="zh-CN" w:bidi="ar"/>
        </w:rPr>
        <w:t>–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  <w:t xml:space="preserve"> 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  <w:t>Форма привязки карты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</w:pP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</w:pP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</w:pP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</w:pP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</w:pPr>
    </w:p>
    <w:p>
      <w:pPr>
        <w:keepNext/>
        <w:keepLines/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240" w:line="240" w:lineRule="auto"/>
        <w:ind w:firstLine="351" w:firstLineChars="125"/>
        <w:jc w:val="center"/>
        <w:textAlignment w:val="auto"/>
        <w:outlineLvl w:val="0"/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Приложение </w:t>
      </w: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Б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1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                 </w:t>
      </w:r>
      <w:r>
        <w:rPr>
          <w:rFonts w:hint="default" w:ascii="Times New Roman" w:hAnsi="Times New Roman" w:eastAsia="SimSun" w:cs="Times New Roman"/>
          <w:b/>
          <w:bCs/>
          <w:i w:val="0"/>
          <w:color w:val="000000"/>
          <w:kern w:val="0"/>
          <w:sz w:val="28"/>
          <w:szCs w:val="28"/>
          <w:lang w:val="ru-RU" w:eastAsia="zh-CN" w:bidi="ar"/>
        </w:rPr>
        <w:t xml:space="preserve">Листинг </w:t>
      </w:r>
      <w:r>
        <w:rPr>
          <w:rFonts w:hint="default" w:ascii="Times New Roman" w:hAnsi="Times New Roman" w:eastAsia="SimSun" w:cs="Times New Roman"/>
          <w:b/>
          <w:bCs/>
          <w:i w:val="0"/>
          <w:color w:val="000000"/>
          <w:kern w:val="0"/>
          <w:sz w:val="28"/>
          <w:szCs w:val="28"/>
          <w:lang w:val="en-US" w:eastAsia="zh-CN" w:bidi="ar"/>
        </w:rPr>
        <w:t xml:space="preserve">HTML </w:t>
      </w:r>
      <w:r>
        <w:rPr>
          <w:rFonts w:hint="default" w:ascii="Times New Roman" w:hAnsi="Times New Roman" w:eastAsia="SimSun" w:cs="Times New Roman"/>
          <w:b/>
          <w:bCs/>
          <w:i w:val="0"/>
          <w:color w:val="000000"/>
          <w:kern w:val="0"/>
          <w:sz w:val="28"/>
          <w:szCs w:val="28"/>
          <w:lang w:val="ru-RU" w:eastAsia="zh-CN" w:bidi="ar"/>
        </w:rPr>
        <w:t>документа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right="0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white"/>
          <w:lang w:val="ru-RU" w:eastAsia="zh-CN" w:bidi="ar"/>
        </w:rPr>
      </w:pP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</w:p>
    <w:tbl>
      <w:tblPr>
        <w:tblStyle w:val="29"/>
        <w:tblW w:w="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&lt;div id="libModal" class="personalModal"&gt;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&lt;div class="personal-content"&gt;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&lt;span class="close" &gt;&amp;times;&lt;/span&gt;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&lt;h2&gt;Список ваших курсов&lt;/h2&gt;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&lt;button onclick="pay()" class="payForCoursesButton"&gt;Оплатить 00 руб&lt;/button&gt;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&lt;button id="cardLinkBtn" class="payForCoursesButton" onclick="openCard()"&gt; Привязать карту&lt;/button&gt;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&lt;label&gt;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&lt;select class="payForCoursesButton" onchange="displayFiltredCourses(this)"&gt;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&lt;option&gt;Все&lt;/option&gt;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&lt;option&gt;Оплаченные&lt;/option&gt;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&lt;option&gt;Не оплаченные&lt;/option&gt;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&lt;/select&gt;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&lt;/label&gt;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&lt;button class="payForCoursesButton" onclick="clearAll()" style="width: 90px; margin: 5px"&gt; Очистить&lt;/button&gt;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&lt;div id = "lib-courses-root"&gt;&lt;/div&gt;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&lt;div id="myModal" class="modal"&gt;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&lt;div class="modal-content"&gt;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&lt;span class="close"&gt;&amp;times;&lt;/span&gt;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&lt;h1&gt;Подробнее о курсе&lt;/h1&gt;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&lt;div id = "courseDetails"&gt; 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&lt;div id="cardModal" class="modal"&gt;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&lt;div class="modal-content"&gt;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&lt;span class="close" id = "closeCard"&gt;&amp;times;&lt;/span&gt;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&lt;form id="cardForm"&gt;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&lt;label for="cardNumber"&gt;Номер карты:&lt;/label&gt;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&lt;input type="text" id="cardNumber" name="cardNumber" pattern="\d{16}" required&gt;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&lt;br&gt;&lt;br&gt;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&lt;label for="cardName"&gt;Имя на карте:&lt;/label&gt;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&lt;input type="text" id="cardName" name="cardName" required&gt;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&lt;br&gt;&lt;br&gt;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&lt;input id="cardLink" type="submit" value="Привязать карту"&gt;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&lt;/form&gt;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&lt;div id="successModal" class="sucModal"&gt;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&lt;div class="notify-content"&gt;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&lt;p class="notifyText"&gt;Спасибо! Мы с вами обязательно свяжемся!&lt;/p&gt;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&lt;/div&gt;</w:t>
            </w:r>
          </w:p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rtl w:val="0"/>
              </w:rPr>
              <w:t xml:space="preserve">    </w:t>
            </w:r>
          </w:p>
        </w:tc>
      </w:tr>
    </w:tbl>
    <w:p>
      <w:pPr>
        <w:pageBreakBefore w:val="0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Листинг 1 – Реализация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модальных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окон</w:t>
      </w:r>
    </w:p>
    <w:p>
      <w:pPr>
        <w:pageBreakBefore w:val="0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</w:p>
    <w:tbl>
      <w:tblPr>
        <w:tblStyle w:val="29"/>
        <w:tblW w:w="9352" w:type="dxa"/>
        <w:tblInd w:w="-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5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3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&lt;header class = "header__container"&gt;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&lt;div class="header__inner"&gt;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&lt;div class = "header__wrapper"&gt;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&lt;div class="menu-toggle" id="mobile-menu"&gt;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&lt;span class="bar"&gt;&lt;/span&gt;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&lt;span class="bar"&gt;&lt;/span&gt;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&lt;span class="bar"&gt;&lt;/span&gt;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&lt;nav class = "header__items-container"&gt;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&lt;ul&gt;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 &lt;li&gt;&lt;a class = "header__item" href="#all-courses"&gt;Все курсы&lt;/a&gt;&lt;/li&gt;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 &lt;li&gt;&lt;a class = "header__item" href = "#review"&gt;Отзывы&lt;/a&gt;&lt;/li&gt;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 &lt;li&gt;&lt;a class = "header__item" href="#about-us"&gt;О нас&lt;/a&gt;&lt;/li&gt;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&lt;/ul&gt;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&lt;/nav&gt;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&lt;div class="breadcams"&gt;&lt;/div&gt;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&lt;nav class = "mobileNav"&gt;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&lt;ul&gt;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&lt;li&gt;&lt;a class = "header__item-mobile" href="#all-courses"&gt;Все курсы&lt;/a&gt;&lt;/li&gt;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&lt;div class="breadcams"&gt;&lt;/div&gt;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&lt;li&gt;&lt;a class = "header__item-mobile" href = "#review"&gt;Отзывы&lt;/a&gt;&lt;/li&gt;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&lt;div class="breadcams"&gt;&lt;/div&gt;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&lt;li&gt;&lt;a class = "header__item-mobile" href="#about-us"&gt;О нас&lt;/a&gt;&lt;/li&gt;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&lt;div class="breadcams"&gt;&lt;/div&gt;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&lt;/ul&gt;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&lt;/nav&gt;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&lt;/div&gt;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&lt;/header&gt;</w:t>
            </w: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  <w:t xml:space="preserve">Листинг </w:t>
      </w:r>
      <w:r>
        <w:rPr>
          <w:rFonts w:hint="default" w:ascii="Times New Roman" w:hAnsi="Times New Roman" w:cs="Times New Roman"/>
          <w:kern w:val="0"/>
          <w:sz w:val="28"/>
          <w:szCs w:val="28"/>
          <w:lang w:val="ru-RU" w:eastAsia="zh-CN" w:bidi="ar"/>
        </w:rPr>
        <w:t>2</w:t>
      </w:r>
      <w:r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  <w:t xml:space="preserve"> – Реализация верхнего колонтитула</w:t>
      </w:r>
    </w:p>
    <w:tbl>
      <w:tblPr>
        <w:tblStyle w:val="29"/>
        <w:tblW w:w="9352" w:type="dxa"/>
        <w:tblInd w:w="-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5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3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>&lt;footer&gt;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&lt;div class="breadcams"&gt;&lt;/div&gt;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&lt;br&gt;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&lt;form class="content__container__form"&gt;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&lt;h1 &gt;Нужна помощь?&lt;/h1&gt;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&lt;p&gt;Если вы хотите больше узнать или не знаете, какую программу обучения выбрать, оставьте заявку — и мы перезвоним&lt;/p&gt;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&lt;input id="nameInp" type="text" placeholder="ИМЯ"&gt;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&lt;input id="emailInp" type="email" placeholder="EMAIL"&gt;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&lt;input id="telInp" type="tel" placeholder="+375(xx)xxxxxxx"&gt;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&lt;input type="submit" value="ОТПРАВИТЬ" 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&lt;p id="warningModal" aria-live="polite"&gt;&lt;/p&gt;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&lt;/form&gt;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&lt;div class="contact-information"&gt;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&lt;p style="width: 50%"&gt;ООО «JAM», УНП 193253177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 222012, Республика Беларусь, г. Минск, ул. Бобруйская 25, пом.314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 Свидетельство о государственной регистрации №193454177 от 06.08.2020 выдано Минским горисполкомом&lt;/p&gt;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&lt;/div&gt;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>&lt;/footer&gt;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>&lt;div id="warnCourseModal" class="warnCourseModal"&gt;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&lt;div class="warn-content"&gt;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&lt;p class="notifyText"&gt;Этот курс уже есть в вашем списке курсов!&lt;/p&gt;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&lt;/div&gt;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>&lt;/div&gt;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15"/>
                <w:rFonts w:hint="default" w:ascii="Times New Roman" w:hAnsi="Times New Roman" w:cs="Times New Roman"/>
                <w:sz w:val="28"/>
                <w:szCs w:val="28"/>
              </w:rPr>
            </w:pP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  <w:t xml:space="preserve">Листинг </w:t>
      </w:r>
      <w:r>
        <w:rPr>
          <w:rFonts w:hint="default" w:ascii="Times New Roman" w:hAnsi="Times New Roman" w:cs="Times New Roman"/>
          <w:kern w:val="0"/>
          <w:sz w:val="28"/>
          <w:szCs w:val="28"/>
          <w:lang w:val="ru-RU" w:eastAsia="zh-CN" w:bidi="ar"/>
        </w:rPr>
        <w:t>3</w:t>
      </w:r>
      <w:r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  <w:t xml:space="preserve"> – Реализация </w:t>
      </w:r>
      <w:r>
        <w:rPr>
          <w:rFonts w:hint="default" w:ascii="Times New Roman" w:hAnsi="Times New Roman" w:cs="Times New Roman"/>
          <w:kern w:val="0"/>
          <w:sz w:val="28"/>
          <w:szCs w:val="28"/>
          <w:lang w:val="ru-RU" w:eastAsia="zh-CN" w:bidi="ar"/>
        </w:rPr>
        <w:t xml:space="preserve">нижнего </w:t>
      </w:r>
      <w:r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  <w:t>колонтитула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</w:pPr>
    </w:p>
    <w:p>
      <w:pPr>
        <w:keepNext/>
        <w:keepLines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351" w:firstLineChars="125"/>
        <w:jc w:val="center"/>
        <w:textAlignment w:val="auto"/>
        <w:outlineLvl w:val="0"/>
        <w:rPr>
          <w:rFonts w:hint="default" w:ascii="Times New Roman" w:hAnsi="Times New Roman" w:eastAsia="SimSun" w:cs="Times New Roman"/>
          <w:b/>
          <w:bCs w:val="0"/>
          <w:color w:val="000000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Приложение </w:t>
      </w: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ru-RU" w:eastAsia="zh-CN" w:bidi="ar"/>
        </w:rPr>
        <w:t>В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360" w:line="240" w:lineRule="auto"/>
        <w:ind w:firstLine="351" w:firstLineChars="125"/>
        <w:jc w:val="center"/>
        <w:textAlignment w:val="auto"/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Листинг </w:t>
      </w: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SCSS</w:t>
      </w: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и </w:t>
      </w:r>
      <w:r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CSS</w:t>
      </w:r>
    </w:p>
    <w:tbl>
      <w:tblPr>
        <w:tblStyle w:val="29"/>
        <w:tblW w:w="9352" w:type="dxa"/>
        <w:tblInd w:w="-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5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3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>.button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padding: 16px 42px;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border-radius: 3px;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box-shadow: 0 0 12px -2px rgba(0, 0, 0, 0.5);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line-height: 1.25;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background: #3b3b3b;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text-decoration: none;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color: white;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font-size: 16px;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letter-spacing: 0.08em;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text-transform: uppercase;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position: relative;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transition: background-color 0.6s ease;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overflow: hidden;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&amp;:after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content: "";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position: absolute;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width: 0;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height: 0;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top: 50%;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left: 50%;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top: var(--mouse-y);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left: var(--mouse-x);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transform-style: flat;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transform: translate3d(-50%, -50%, 0);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background: rgba(255, 255, 255, 0.1);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border-radius: 100%;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transition: width 0.3s ease, height 0.3s ease;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&amp;:focus, &amp;:hover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background: #242424;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&amp;:active:after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width: 300px;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height: 300px;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>.hvr-sink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background-color: #4d4d5d;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padding: 5px;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border-radius: 5px;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border: none;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color: white;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transition: .2s linear;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&amp;:hover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box-shadow: 0 0 0 1px #4d4d5d, 0 0 0 2px #4d4d5d;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>.buyCourseBtn, .moreBtn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border: none;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padding: 12px;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font-family: Graphik, Tahoma, sans-serif;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color: #bebebe;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background-color: #4d4d5d;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border-radius: 10px;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&amp;:hover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transform: scale(1.03);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background-color: rgba(74, 74, 114, 0.82);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>a &gt; input[type="button"], input[type="submit"] {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background-color: #4CAF50;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color: white;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padding: 14px 20px;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margin: 8px 0;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border: none;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cursor: pointer;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width: 15%;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border-radius: 2vmin;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15"/>
                <w:rFonts w:hint="default" w:ascii="Times New Roman" w:hAnsi="Times New Roman" w:cs="Times New Roman"/>
                <w:sz w:val="28"/>
                <w:szCs w:val="28"/>
              </w:rPr>
            </w:pP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  <w:lang w:val="en-US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Листинг 4 – Реализация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стилей кнопок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SCSS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pacing w:after="360" w:line="240" w:lineRule="auto"/>
        <w:ind w:firstLine="351" w:firstLineChars="125"/>
        <w:jc w:val="both"/>
        <w:textAlignment w:val="auto"/>
        <w:rPr>
          <w:rFonts w:hint="default" w:ascii="Times New Roman" w:hAnsi="Times New Roman" w:cs="Times New Roman" w:eastAsiaTheme="majorEastAsia"/>
          <w:b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</w:p>
    <w:tbl>
      <w:tblPr>
        <w:tblStyle w:val="29"/>
        <w:tblW w:w="9352" w:type="dxa"/>
        <w:tblInd w:w="-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5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3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..header__container{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transition: transform 0.3s;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z-index: 10000000000;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.header__wrapper{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font-family: "Arial Black";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align-items: center;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flex;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max-width: 1160px;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margin: 0 auto;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.header_fixed{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top: 0;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transform: translateY(0%);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position: fixed;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width: 100%;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z-index: 1000;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#131316;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.header__item{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2.5vmin;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white;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margin-right: 10px;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margin-left: 10px;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.header__item:hover{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#4a4a72d1;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.header__items-container{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inline-flex;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.header__items-container &gt; ul{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flex;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align-items: center;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list-style-type: none;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.header__logo{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rgba(74, 74, 114, 0.82);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max-width: 50px;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margin: 20px 40px 20px 10px;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.header__sign-button{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position: fixed;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bottom: 10px;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right: 0;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z-index: 100;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margin: 10px;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2vmin;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black;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#4d4d5d;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border: 3px solid #3e3e4b;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border-radius: 32px;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padding: 10px;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.header__sign-button &gt; img{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width: 64px;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height: 64px;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filter: invert(100%);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.header__sign-button:hover{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color: deepskyblue;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box-shadow: 0px 5px 10px 0px rgba(255, 255, 255, 0.1);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@media screen and (max-width: 768px){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.header__items-container{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display: none;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.menu-toggle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display: block;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.mobileNav{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display: block;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@media screen and (min-width: 768px){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.menu-toggle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display: none;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.mobileNav{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display: none;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.menu-toggle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cursor: pointer;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align-self: flex-end;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.menu-toggle .bar 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background-color: rgb(64, 64, 97);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display: block;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width: 25px;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height: 3px;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margin: 5px auto;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-webkit-transition: all 0.3s ease-in-out;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transition: all 0.3s ease-in-out;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.header__item-mobile{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width: 100%;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margin: auto;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text-align: center;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font-family: "Arial Black";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font-size: 20px;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15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Листинг 5 – Реализация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стилей верхнего </w:t>
      </w:r>
      <w:r>
        <w:rPr>
          <w:rFonts w:hint="default" w:ascii="Times New Roman" w:hAnsi="Times New Roman" w:cs="Times New Roman" w:eastAsiaTheme="minorEastAsia"/>
          <w:kern w:val="0"/>
          <w:sz w:val="28"/>
          <w:szCs w:val="28"/>
          <w:lang w:val="en-US" w:eastAsia="zh-CN" w:bidi="ar"/>
        </w:rPr>
        <w:t>колонтитула</w:t>
      </w:r>
      <w:r>
        <w:rPr>
          <w:rFonts w:hint="default" w:ascii="Times New Roman" w:hAnsi="Times New Roman" w:cs="Times New Roman"/>
          <w:kern w:val="0"/>
          <w:sz w:val="28"/>
          <w:szCs w:val="28"/>
          <w:lang w:val="ru-RU" w:eastAsia="zh-CN" w:bidi="ar"/>
        </w:rPr>
        <w:t xml:space="preserve">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CSS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1" w:firstLineChars="125"/>
        <w:jc w:val="center"/>
        <w:textAlignment w:val="auto"/>
        <w:rPr>
          <w:rFonts w:hint="default" w:ascii="Times New Roman" w:hAnsi="Times New Roman" w:eastAsia="SimSun" w:cs="Times New Roman"/>
          <w:b/>
          <w:bCs w:val="0"/>
          <w:color w:val="000000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Приложение </w:t>
      </w: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ru-RU" w:eastAsia="zh-CN" w:bidi="ar"/>
        </w:rPr>
        <w:t>Г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b/>
          <w:bCs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Листинг XML-файлов</w:t>
      </w:r>
    </w:p>
    <w:tbl>
      <w:tblPr>
        <w:tblStyle w:val="29"/>
        <w:tblW w:w="9352" w:type="dxa"/>
        <w:tblInd w:w="-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5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3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15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&lt;reviews&gt;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&lt;review&gt;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&lt;name&gt;Белодед Николай&lt;/name&gt;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&lt;text&gt;Отличные курсы, много полезной информации. Рекомендую!&lt;/text&gt;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&lt;img&gt;../assets/images/beloded.jpg&lt;/img&gt;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&lt;/review&gt;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&lt;review&gt;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&lt;name&gt;Бандана Иван&lt;/name&gt;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&lt;text&gt;Очень понравилось обучение, все доступно и понятно. Спасибо!&lt;/text&gt;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&lt;img&gt;../assets/images/van.jpg&lt;/img&gt;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&lt;/review&gt;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&lt;review&gt;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&lt;name&gt;Уласевич Николай&lt;/name&gt;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&lt;text&gt;Курсы помогли мне разобраться в сложных темах. Большое спасибо!&lt;/text&gt;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&lt;img&gt;../assets/images/Уласевич.jpg&lt;/img&gt;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&lt;/review&gt;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&lt;review&gt;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&lt;name&gt;Том Йорк&lt;/name&gt;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&lt;text&gt;Отличные курсы, помогли мне развить свои навыки. Спасибо!&lt;/text&gt;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&lt;img&gt;../assets/images/tom.jpg&lt;/img&gt;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&lt;/review&gt;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&lt;review&gt;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&lt;name&gt;Балцевич Павел&lt;/name&gt;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&lt;text&gt;Интересные задания и понятные объяснения. Рекомендую начинающим!&lt;/text&gt;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&lt;img&gt;../assets/images/paul.jpg&lt;/img&gt;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&lt;/review&gt;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&lt;review&gt;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&lt;name&gt;Барковский Евгений&lt;/name&gt;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&lt;text&gt;Курсы помогли мне справиться с трудными задачами. Очень довольна результатом!&lt;/text&gt;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&lt;img&gt;../assets/images/barkovsky.png&lt;/img&gt;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&lt;/review&gt;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&lt;review&gt;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&lt;name&gt;Иванов Савелий&lt;/name&gt;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&lt;text&gt;Отличный формат обучения, удобно и эффективно. Рекомендую!&lt;/text&gt;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&lt;img&gt;../assets/images/gay.jpg&lt;/img&gt;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&lt;/review&gt;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&lt;review&gt;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&lt;name&gt;Кабачкович Евгений&lt;/name&gt;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&lt;text&gt;Верните деньги!&lt;/text&gt;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&lt;img&gt;../assets/images/zhenok.jpg&lt;/img&gt;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&lt;/review&gt;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&lt;/reviews&gt;</w:t>
            </w: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Листинг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6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 –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Отзывы в формате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XML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tbl>
      <w:tblPr>
        <w:tblStyle w:val="29"/>
        <w:tblW w:w="9424" w:type="dxa"/>
        <w:tblInd w:w="-79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42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4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4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eastAsia="monospace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>&lt;courses&gt;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&lt;course&gt;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&lt;name&gt;Основы программирования&lt;/name&gt;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&lt;description&gt;Изучите основы программирования с этим вводным курсом&lt;/description&gt;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&lt;price&gt;12&lt;/price&gt;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&lt;image&gt;./assets/images/test.webp&lt;/image&gt;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&lt;/course&gt;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&lt;course&gt;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&lt;name&gt;Data Science&lt;/name&gt;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&lt;description&gt;Исследуйте мир науки о данных с этим фундаментальным курсом&lt;/description&gt;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&lt;price&gt;23&lt;/price&gt;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&lt;image&gt;./assets/images/2.webp&lt;/image&gt;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&lt;/course&gt;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&lt;course&gt;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&lt;name&gt;Интенсивный веб-разработчик&lt;/name&gt;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&lt;description&gt;Овладейте навыками веб-разработки в этом интенсивном буткемпе&lt;/description&gt;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&lt;price&gt;20&lt;/price&gt;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&lt;image&gt;./assets/images/4.webp&lt;/image&gt;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&lt;/course&gt;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&lt;course&gt;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&lt;name&gt;Цифровой маркетинг&lt;/name&gt;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&lt;description&gt;Откройте ключевые стратегии цифрового маркетинга в этом курсе&lt;/description&gt;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&lt;price&gt;31&lt;/price&gt;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&lt;image&gt;./assets/images/5.webp&lt;/image&gt;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&lt;/course&gt;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&lt;course&gt;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&lt;name&gt;Графический дизайн&lt;/name&gt;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&lt;description&gt;Начните изучать графический дизайн в этом курсе для начинающих&lt;/description&gt;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&lt;price&gt;15&lt;/price&gt;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&lt;image&gt;./assets/images/7.webp&lt;/image&gt;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&lt;/course&gt;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&lt;course&gt;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&lt;name&gt;Мастер-класс по фотографии&lt;/name&gt;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&lt;description&gt;Изучите техники фотографии от экспертов в этом комплексном курсе&lt;/description&gt;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&lt;price&gt;25&lt;/price&gt;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&lt;image&gt;./assets/images/8.webp&lt;/image&gt;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&lt;/course&gt;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&lt;course&gt;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&lt;name&gt;Разработка мобильных приложений&lt;/name&gt;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&lt;description&gt;Создайте свои собственные мобильные приложения в этом практическом курсе&lt;/description&gt;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&lt;price&gt;17&lt;/price&gt;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&lt;image&gt;./assets/images/10.webp&lt;/image&gt;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&lt;/course&gt;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&lt;course&gt;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&lt;name&gt;Маркетинг&lt;/name&gt;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&lt;description&gt;Научитесь создавать эффективные кампании в социальных сетях в этом курсе&lt;/description&gt;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&lt;price&gt;23&lt;/price&gt;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t xml:space="preserve">        &lt;image&gt;./assets/images/6.webp&lt;/image&gt;</w:t>
            </w:r>
            <w:r>
              <w:rPr>
                <w:rStyle w:val="33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&lt;/course&gt;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&lt;course&gt;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&lt;name&gt;Основы машинного обучения&lt;/name&gt;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&lt;description&gt;Погрузитесь в мир машинного обучения с этим фундаментальным курсом&lt;/description&gt;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&lt;price&gt;18&lt;/price&gt;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&lt;image&gt;./assets/images/12.webp&lt;/image&gt;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&lt;/course&gt;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&lt;course&gt;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&lt;name&gt;Видеомонтаж&lt;/name&gt;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&lt;description&gt;Овладейте техникой видеомонтажа с этим практическим мастер-классом&lt;/description&gt;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&lt;price&gt;23&lt;/price&gt;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&lt;image&gt;./assets/images/3.webp&lt;/image&gt;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&lt;/course&gt;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&lt;course&gt;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&lt;name&gt;Принципы UI/UX&lt;/name&gt;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&lt;description&gt;Откройте принципы дизайна пользовательского интерфейса и опыта пользователя в этом курсе&lt;/description&gt;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&lt;price&gt;10&lt;/price&gt;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&lt;image&gt;./assets/images/9.webp&lt;/image&gt;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&lt;/course&gt;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&lt;course&gt;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&lt;name&gt;Основы кибербезопасности&lt;/name&gt;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&lt;description&gt;Научитесь защищать цифровые активы с помощью этого курса по кибербезопасности&lt;/description&gt;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&lt;price&gt;32&lt;/price&gt;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    &lt;image&gt;./assets/images/11.webp&lt;/image&gt;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 xml:space="preserve">    &lt;/course&gt;</w:t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Style w:val="32"/>
                <w:rFonts w:hint="default" w:ascii="Times New Roman" w:hAnsi="Times New Roman" w:cs="Times New Roman"/>
                <w:sz w:val="28"/>
                <w:szCs w:val="28"/>
              </w:rPr>
              <w:t>&lt;/courses&gt;</w:t>
            </w:r>
          </w:p>
          <w:p>
            <w:pPr>
              <w:pStyle w:val="14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after="0" w:line="240" w:lineRule="auto"/>
              <w:ind w:firstLine="350" w:firstLineChars="125"/>
              <w:jc w:val="both"/>
              <w:textAlignment w:val="auto"/>
              <w:rPr>
                <w:rStyle w:val="15"/>
                <w:rFonts w:hint="default" w:ascii="Times New Roman" w:hAnsi="Times New Roman" w:cs="Times New Roman"/>
                <w:sz w:val="28"/>
                <w:szCs w:val="28"/>
              </w:rPr>
            </w:pP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Листинг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7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 –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Курсы в формате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XML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0" w:firstLineChars="0"/>
        <w:jc w:val="center"/>
        <w:textAlignment w:val="auto"/>
        <w:rPr>
          <w:rFonts w:hint="default" w:ascii="Times New Roman" w:hAnsi="Times New Roman" w:eastAsia="SimSun" w:cs="Times New Roman"/>
          <w:b/>
          <w:bCs w:val="0"/>
          <w:color w:val="000000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Приложение </w:t>
      </w: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ru-RU" w:eastAsia="zh-CN" w:bidi="ar"/>
        </w:rPr>
        <w:t>Д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1" w:firstLineChars="125"/>
        <w:jc w:val="both"/>
        <w:textAlignment w:val="auto"/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                  </w:t>
      </w: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ru-RU" w:eastAsia="zh-CN" w:bidi="ar"/>
        </w:rPr>
        <w:t xml:space="preserve">   </w:t>
      </w: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     </w:t>
      </w:r>
      <w:r>
        <w:rPr>
          <w:rFonts w:hint="default" w:ascii="Times New Roman" w:hAnsi="Times New Roman" w:eastAsia="Times New Roman" w:cs="Times New Roman"/>
          <w:b/>
          <w:bCs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Листинг </w:t>
      </w:r>
      <w:r>
        <w:rPr>
          <w:rFonts w:hint="default" w:ascii="Times New Roman" w:hAnsi="Times New Roman" w:eastAsia="Times New Roman" w:cs="Times New Roman"/>
          <w:b/>
          <w:bCs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SVG</w:t>
      </w:r>
    </w:p>
    <w:p>
      <w:pPr>
        <w:keepNext/>
        <w:keepLines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leftChars="0" w:right="0" w:firstLine="351" w:firstLineChars="125"/>
        <w:jc w:val="both"/>
        <w:textAlignment w:val="auto"/>
        <w:outlineLvl w:val="0"/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en-US" w:eastAsia="zh-CN" w:bidi="ar"/>
        </w:rPr>
      </w:pPr>
    </w:p>
    <w:tbl>
      <w:tblPr>
        <w:tblStyle w:val="29"/>
        <w:tblW w:w="9400" w:type="dxa"/>
        <w:tblInd w:w="-5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40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4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&lt;svg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width="98"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height="52"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viewBox="0 0 52.916665 39.687499"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version="1.1"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id="svg1"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inkscape:version="1.3.2 (091e20e, 2023-11-25, custom)"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sodipodi:docname="рисунок.svg"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xmlns:inkscape="http://www.inkscape.org/namespaces/inkscape"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xmlns:sodipodi="http://sodipodi.sourceforge.net/DTD/sodipodi-0.dtd"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xmlns="http://www.w3.org/2000/svg"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xmlns:svg="http://www.w3.org/2000/svg"&gt;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&lt;sodipodi:namedview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id="namedview1"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pagecolor="#ffffff"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bordercolor="#000000"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borderopacity="0.25"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inkscape:showpageshadow="2"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inkscape:pageopacity="0.0"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inkscape:pagecheckerboard="0"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inkscape:deskcolor="#d1d1d1"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inkscape:document-units="mm"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inkscape:zoom="1.4142136"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inkscape:cx="164.04877"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inkscape:cy="73.892659"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inkscape:window-width="1920"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inkscape:window-height="1013"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inkscape:window-x="-9"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inkscape:window-y="-9"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inkscape:window-maximized="1"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inkscape:current-layer="layer1" /&gt;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&lt;defs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id="defs1"&gt;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&lt;rect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x="266.23611"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y="482.05627"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width="97.355003"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height="62.337002"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id="rect2" /&gt;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&lt;/defs&gt;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&lt;g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inkscape:label="Слой 1"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inkscape:groupmode="layer"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id="layer1"&gt;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&lt;rect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style="fill:#4a4a72d1;fill-opacity:1;stroke-width:0.580615"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id="rect1"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width="36.833881"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height="32.719151"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x="2.1860006"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y="3.1263616" /&gt;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&lt;text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xml:space="preserve"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transform="matrix(0.58853828,0,0,0.57279849,-153.91949,-264.03253)"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id="text1"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            style="font-size:42.6667px;white-space:pre;shape-inside:url(#rect2);display:inline;fill:#ffffff;fill-opacity:1"&gt;&lt;tspan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x="266.23633"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y="520.98276"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id="tspan1"&gt;JAM&lt;/tspan&gt;&lt;/text&gt;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    &lt;/g&gt;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br w:type="textWrapping"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  &lt;/svg&gt;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Style w:val="15"/>
                <w:rFonts w:hint="default" w:ascii="Times New Roman" w:hAnsi="Times New Roman" w:cs="Times New Roman"/>
                <w:sz w:val="28"/>
                <w:szCs w:val="28"/>
              </w:rPr>
            </w:pP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  <w:lang w:val="en-US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Листинг 8 –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логотип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SVG</w:t>
      </w: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p>
      <w:pPr>
        <w:keepNext/>
        <w:keepLines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1" w:firstLineChars="125"/>
        <w:jc w:val="center"/>
        <w:textAlignment w:val="auto"/>
        <w:outlineLvl w:val="0"/>
        <w:rPr>
          <w:rFonts w:hint="default" w:ascii="Times New Roman" w:hAnsi="Times New Roman" w:eastAsia="SimSun" w:cs="Times New Roman"/>
          <w:b/>
          <w:bCs w:val="0"/>
          <w:color w:val="000000"/>
          <w:sz w:val="28"/>
          <w:szCs w:val="28"/>
          <w:lang w:val="en-US"/>
        </w:rPr>
      </w:pPr>
      <w:r>
        <w:rPr>
          <w:rFonts w:hint="default" w:ascii="Times New Roman" w:hAnsi="Times New Roman" w:eastAsia="SimSun" w:cs="Times New Roman"/>
          <w:b/>
          <w:bCs w:val="0"/>
          <w:color w:val="000000"/>
          <w:kern w:val="0"/>
          <w:sz w:val="28"/>
          <w:szCs w:val="28"/>
          <w:lang w:val="en-US" w:eastAsia="zh-CN" w:bidi="ar"/>
        </w:rPr>
        <w:t>Приложение E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b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Times New Roman" w:cs="Times New Roman"/>
          <w:b/>
          <w:bCs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Листинг </w:t>
      </w:r>
      <w:r>
        <w:rPr>
          <w:rFonts w:hint="default" w:ascii="Times New Roman" w:hAnsi="Times New Roman" w:eastAsia="Times New Roman" w:cs="Times New Roman"/>
          <w:b/>
          <w:bCs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  <w:lang w:val="en-US"/>
        </w:rPr>
        <w:t>JavaScript</w:t>
      </w:r>
    </w:p>
    <w:tbl>
      <w:tblPr>
        <w:tblStyle w:val="29"/>
        <w:tblW w:w="9400" w:type="dxa"/>
        <w:tblInd w:w="-5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40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4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ocument.addEventListener('DOMContentLoaded', (event) =&gt; {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fetch('courses.xml')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.then(response =&gt; response.text())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.then(data =&gt; {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let xmlData = data;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let parser = new DOMParser();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let xmlDoc = parser.parseFromString(xmlData, "text/xml");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let courses = xmlDoc.getElementsByTagName("course");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for (let i = 0; i &lt; courses.length; i++) {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let course = {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name: courses[i].getElementsByTagName("name")[0].childNodes[0].nodeValue,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description: courses[i].getElementsByTagName("description")[0].childNodes[0].nodeValue,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price: parseInt(courses[i].getElementsByTagName("price")[0].childNodes[0].nodeValue),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image: courses[i].getElementsByTagName("image")[0].childNodes[0].nodeValue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allCourses.push(course);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loadCourses();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})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Style w:val="15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.catch(error =&gt; console.error("Ошибка при загрузке файла: ", error))});</w:t>
            </w: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Листинг 9 –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 xml:space="preserve">полученние данных из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>XML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both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</w:pPr>
    </w:p>
    <w:tbl>
      <w:tblPr>
        <w:tblStyle w:val="29"/>
        <w:tblW w:w="9400" w:type="dxa"/>
        <w:tblInd w:w="-5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40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94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function showWarningsModal() {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const warnModal = document.querySelector('.warnCourseModal'); // Используйте . для класса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const warnContent = document.querySelector('.warn-content');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setTimeout(() =&gt; {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    warnModal.style.opacity = '1';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    warnContent.style.transform = 'translateX(-50%) translateY(100%)';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    setTimeout(() =&gt; {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        warnModal.style.opacity = '0';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        warnContent.style.transform = 'translateX(-50%) translateY(0)'; 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    }, 2000);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   }, 100);</w:t>
            </w:r>
          </w:p>
          <w:p>
            <w:pPr>
              <w:pStyle w:val="16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pacing w:line="240" w:lineRule="auto"/>
              <w:ind w:firstLine="350" w:firstLineChars="125"/>
              <w:jc w:val="both"/>
              <w:textAlignment w:val="auto"/>
              <w:rPr>
                <w:rStyle w:val="15"/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pacing w:before="0" w:beforeAutospacing="0" w:after="0" w:afterAutospacing="0" w:line="240" w:lineRule="auto"/>
        <w:ind w:left="0" w:right="0" w:firstLine="350" w:firstLineChars="125"/>
        <w:jc w:val="center"/>
        <w:textAlignment w:val="auto"/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en-US" w:eastAsia="zh-CN" w:bidi="ar"/>
        </w:rPr>
        <w:t xml:space="preserve">Листинг 10 – </w:t>
      </w:r>
      <w:r>
        <w:rPr>
          <w:rFonts w:hint="default" w:ascii="Times New Roman" w:hAnsi="Times New Roman" w:eastAsia="SimSun" w:cs="Times New Roman"/>
          <w:kern w:val="0"/>
          <w:sz w:val="28"/>
          <w:szCs w:val="28"/>
          <w:lang w:val="ru-RU" w:eastAsia="zh-CN" w:bidi="ar"/>
        </w:rPr>
        <w:t>вызов уведомления об ошибке</w:t>
      </w:r>
    </w:p>
    <w:p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pacing w:line="24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</w:p>
    <w:sectPr>
      <w:footerReference r:id="rId6" w:type="default"/>
      <w:pgSz w:w="11906" w:h="16838"/>
      <w:pgMar w:top="1134" w:right="850" w:bottom="1134" w:left="1701" w:header="708" w:footer="708" w:gutter="0"/>
      <w:pgNumType w:start="2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ospace">
    <w:altName w:val="toony_loons_ru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oony_loons_rus">
    <w:panose1 w:val="02000500000000000000"/>
    <w:charset w:val="00"/>
    <w:family w:val="auto"/>
    <w:pitch w:val="default"/>
    <w:sig w:usb0="800000A7" w:usb1="5000004A" w:usb2="00000000" w:usb3="00000000" w:csb0="20000111" w:csb1="41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Script">
    <w:panose1 w:val="030B0504020000000003"/>
    <w:charset w:val="00"/>
    <w:family w:val="auto"/>
    <w:pitch w:val="default"/>
    <w:sig w:usb0="0000028F" w:usb1="00000000" w:usb2="00000000" w:usb3="00000000" w:csb0="0000009F" w:csb1="0000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  <w:font w:name="Segoe UI Black">
    <w:panose1 w:val="020B0A02040204020203"/>
    <w:charset w:val="00"/>
    <w:family w:val="auto"/>
    <w:pitch w:val="default"/>
    <w:sig w:usb0="E00002FF" w:usb1="4000E47F" w:usb2="00000021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" name="Text Box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s0lY7tAAAAAFAQAA&#10;DwAAAAAAAAABACAAAAAiAAAAZHJzL2Rvd25yZXYueG1sUEsBAhQAFAAAAAgAh07iQIGsbUAhAgAA&#10;YAQAAA4AAAAAAAAAAQAgAAAAHwEAAGRycy9lMm9Eb2MueG1sUEsFBgAAAAAGAAYAWQEAALIFAAAA&#10;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</w:p>
  <w:p>
    <w:pPr>
      <w:pStyle w:val="12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CzSVju0AAAAAUBAAAP&#10;AAAAAAAAAAEAIAAAACIAAABkcnMvZG93bnJldi54bWxQSwECFAAUAAAACACHTuJAqA7vqCACAABg&#10;BAAADgAAAAAAAAABACAAAAAfAQAAZHJzL2Uyb0RvYy54bWxQSwUGAAAAAAYABgBZAQAAs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  <w:r>
      <w:rPr>
        <w:sz w:val="1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" name="Text 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LNJWO7QAAAABQEA&#10;AA8AAAAAAAAAAQAgAAAAIgAAAGRycy9kb3ducmV2LnhtbFBLAQIUABQAAAAIAIdO4kBPb5HwIgIA&#10;AGAEAAAOAAAAAAAAAAEAIAAAAB8BAABkcnMvZTJvRG9jLnhtbFBLBQYAAAAABgAGAFkBAACzBQAA&#10;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Fonts w:ascii="Times New Roman" w:hAnsi="Times New Roman" w:cs="Times New Roman"/>
        <w:sz w:val="24"/>
        <w:szCs w:val="24"/>
      </w:rPr>
      <w:id w:val="-410617768"/>
      <w:docPartObj>
        <w:docPartGallery w:val="autotext"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>
        <w:pPr>
          <w:pStyle w:val="13"/>
          <w:tabs>
            <w:tab w:val="center" w:pos="4677"/>
            <w:tab w:val="right" w:pos="9355"/>
            <w:tab w:val="clear" w:pos="4153"/>
            <w:tab w:val="clear" w:pos="8306"/>
          </w:tabs>
          <w:jc w:val="right"/>
          <w:rPr>
            <w:rFonts w:ascii="Times New Roman" w:hAnsi="Times New Roman" w:cs="Times New Roman"/>
            <w:sz w:val="24"/>
            <w:szCs w:val="24"/>
          </w:rPr>
        </w:pPr>
      </w:p>
    </w:sdtContent>
  </w:sdt>
  <w:p>
    <w:pPr>
      <w:pStyle w:val="13"/>
      <w:bidi w:val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C1221D5"/>
    <w:multiLevelType w:val="multilevel"/>
    <w:tmpl w:val="7C1221D5"/>
    <w:lvl w:ilvl="0" w:tentative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isplayHorizontalDrawingGridEvery w:val="0"/>
  <w:displayVerticalDrawingGridEvery w:val="2"/>
  <w:compat>
    <w:balanceSingleByteDoubleByteWidth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5"/>
  </w:compat>
  <w:rsids>
    <w:rsidRoot w:val="00000000"/>
    <w:rsid w:val="02B30B05"/>
    <w:rsid w:val="051E72FC"/>
    <w:rsid w:val="07994DE2"/>
    <w:rsid w:val="09AF5A5A"/>
    <w:rsid w:val="0A681221"/>
    <w:rsid w:val="0C745424"/>
    <w:rsid w:val="0C813F4E"/>
    <w:rsid w:val="0CF7024C"/>
    <w:rsid w:val="0EDD1EAA"/>
    <w:rsid w:val="136F7127"/>
    <w:rsid w:val="18FF6E62"/>
    <w:rsid w:val="19360FEA"/>
    <w:rsid w:val="1B4545CD"/>
    <w:rsid w:val="21861DB5"/>
    <w:rsid w:val="25CD1194"/>
    <w:rsid w:val="2CEA3D47"/>
    <w:rsid w:val="301C445C"/>
    <w:rsid w:val="33587C88"/>
    <w:rsid w:val="346A4676"/>
    <w:rsid w:val="36DD62FE"/>
    <w:rsid w:val="3757316F"/>
    <w:rsid w:val="396246B4"/>
    <w:rsid w:val="3F1241D7"/>
    <w:rsid w:val="40C43051"/>
    <w:rsid w:val="46B4126E"/>
    <w:rsid w:val="4CD60F91"/>
    <w:rsid w:val="4D803B4B"/>
    <w:rsid w:val="532E5804"/>
    <w:rsid w:val="56745CFC"/>
    <w:rsid w:val="5A8326E8"/>
    <w:rsid w:val="5CAB2299"/>
    <w:rsid w:val="60755F40"/>
    <w:rsid w:val="61C21F70"/>
    <w:rsid w:val="639655F3"/>
    <w:rsid w:val="659D5AC4"/>
    <w:rsid w:val="66B76211"/>
    <w:rsid w:val="6FC96806"/>
    <w:rsid w:val="753C36D7"/>
    <w:rsid w:val="75B83E7E"/>
    <w:rsid w:val="773B78A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iPriority="99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  <w:ind w:firstLine="425"/>
      <w:jc w:val="both"/>
    </w:pPr>
    <w:rPr>
      <w:rFonts w:asciiTheme="minorHAnsi" w:hAnsiTheme="minorHAnsi" w:eastAsiaTheme="minorEastAsia" w:cstheme="minorBidi"/>
      <w:sz w:val="28"/>
      <w:szCs w:val="28"/>
      <w:lang w:val="ru-RU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40"/>
    </w:pPr>
    <w:rPr>
      <w:rFonts w:ascii="Calibri" w:hAnsi="Calibri" w:eastAsia="Calibri" w:cs="Calibri"/>
      <w:color w:val="2F5496"/>
      <w:sz w:val="32"/>
      <w:szCs w:val="32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40"/>
    </w:pPr>
    <w:rPr>
      <w:rFonts w:ascii="Calibri" w:hAnsi="Calibri" w:eastAsia="Calibri" w:cs="Calibri"/>
      <w:color w:val="2F5496"/>
      <w:sz w:val="26"/>
      <w:szCs w:val="26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280" w:after="80"/>
    </w:pPr>
    <w:rPr>
      <w:b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40" w:after="40"/>
    </w:pPr>
    <w:rPr>
      <w:b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20" w:after="40"/>
    </w:pPr>
    <w:rPr>
      <w:b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00" w:after="40"/>
    </w:pPr>
    <w:rPr>
      <w:b/>
      <w:sz w:val="20"/>
      <w:szCs w:val="20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ody Text"/>
    <w:basedOn w:val="1"/>
    <w:unhideWhenUsed/>
    <w:qFormat/>
    <w:uiPriority w:val="99"/>
    <w:pPr>
      <w:widowControl w:val="0"/>
      <w:snapToGrid w:val="0"/>
      <w:spacing w:after="120"/>
      <w:ind w:firstLine="425"/>
    </w:pPr>
    <w:rPr>
      <w:rFonts w:ascii="Times New Roman" w:hAnsi="Times New Roman" w:eastAsia="Times New Roman" w:cs="Times New Roman"/>
      <w:sz w:val="28"/>
      <w:szCs w:val="20"/>
      <w:lang w:eastAsia="ru-RU"/>
    </w:rPr>
  </w:style>
  <w:style w:type="character" w:styleId="11">
    <w:name w:val="FollowedHyperlink"/>
    <w:basedOn w:val="8"/>
    <w:uiPriority w:val="0"/>
    <w:rPr>
      <w:color w:val="800080"/>
      <w:u w:val="single"/>
    </w:rPr>
  </w:style>
  <w:style w:type="paragraph" w:styleId="1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3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4">
    <w:name w:val="HTML Preformatted"/>
    <w:link w:val="32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15">
    <w:name w:val="Hyperlink"/>
    <w:basedOn w:val="8"/>
    <w:unhideWhenUsed/>
    <w:qFormat/>
    <w:uiPriority w:val="99"/>
    <w:rPr>
      <w:color w:val="0000FF"/>
      <w:u w:val="single"/>
    </w:rPr>
  </w:style>
  <w:style w:type="paragraph" w:styleId="16">
    <w:name w:val="Normal (Web)"/>
    <w:link w:val="33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17">
    <w:name w:val="Subtitle"/>
    <w:basedOn w:val="1"/>
    <w:next w:val="1"/>
    <w:qFormat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8">
    <w:name w:val="Title"/>
    <w:basedOn w:val="1"/>
    <w:next w:val="1"/>
    <w:qFormat/>
    <w:uiPriority w:val="0"/>
    <w:pPr>
      <w:keepNext/>
      <w:keepLines/>
      <w:pageBreakBefore w:val="0"/>
      <w:spacing w:before="480" w:after="120"/>
    </w:pPr>
    <w:rPr>
      <w:b/>
      <w:sz w:val="72"/>
      <w:szCs w:val="72"/>
    </w:rPr>
  </w:style>
  <w:style w:type="table" w:customStyle="1" w:styleId="19">
    <w:name w:val="Table Normal1"/>
    <w:qFormat/>
    <w:uiPriority w:val="0"/>
  </w:style>
  <w:style w:type="table" w:customStyle="1" w:styleId="20">
    <w:name w:val="_Style 10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1">
    <w:name w:val="_Style 11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2">
    <w:name w:val="_Style 12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3">
    <w:name w:val="_Style 13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4">
    <w:name w:val="_Style 14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5">
    <w:name w:val="_Style 15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6">
    <w:name w:val="_Style 16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7">
    <w:name w:val="_Style 17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8">
    <w:name w:val="_Style 18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9">
    <w:name w:val="_Style 19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30">
    <w:name w:val="_Style 20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31">
    <w:name w:val="_Style 21"/>
    <w:basedOn w:val="19"/>
    <w:qFormat/>
    <w:uiPriority w:val="0"/>
    <w:pPr>
      <w:spacing w:after="0" w:line="240" w:lineRule="auto"/>
      <w:ind w:firstLine="510"/>
      <w:jc w:val="both"/>
    </w:pPr>
    <w:rPr>
      <w:rFonts w:ascii="Times New Roman" w:hAnsi="Times New Roman" w:eastAsia="Times New Roman" w:cs="Times New Roman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32">
    <w:name w:val="HTML Preformatted Char"/>
    <w:link w:val="14"/>
    <w:uiPriority w:val="0"/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customStyle="1" w:styleId="33">
    <w:name w:val="Normal (Web) Char"/>
    <w:link w:val="16"/>
    <w:uiPriority w:val="0"/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3.xml"/><Relationship Id="rId5" Type="http://schemas.openxmlformats.org/officeDocument/2006/relationships/footer" Target="footer2.xml"/><Relationship Id="rId48" Type="http://schemas.openxmlformats.org/officeDocument/2006/relationships/fontTable" Target="fontTable.xml"/><Relationship Id="rId47" Type="http://schemas.openxmlformats.org/officeDocument/2006/relationships/numbering" Target="numbering.xml"/><Relationship Id="rId46" Type="http://schemas.openxmlformats.org/officeDocument/2006/relationships/customXml" Target="../customXml/item1.xml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footer" Target="footer1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header" Target="header1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50</Pages>
  <Lines>1</Lines>
  <Paragraphs>1</Paragraphs>
  <TotalTime>9</TotalTime>
  <ScaleCrop>false</ScaleCrop>
  <LinksUpToDate>false</LinksUpToDate>
  <Application>WPS Office_12.2.0.16909_F1E327BC-269C-435d-A152-05C5408002CA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2024-05-07T21:20:00Z</dcterms:created>
  <dc:creator>sanyu</dc:creator>
  <cp:lastModifiedBy>jango316</cp:lastModifiedBy>
  <dcterms:modified xsi:type="dcterms:W3CDTF">2024-05-14T10:23:15Z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CBDA9B6629524853BBF53DB8D8921B16_13</vt:lpwstr>
  </property>
</Properties>
</file>